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D2E" w:rsidRPr="00176CFF" w:rsidRDefault="004028CF" w:rsidP="00787D14">
      <w:pPr>
        <w:pStyle w:val="a4"/>
        <w:tabs>
          <w:tab w:val="left" w:pos="1134"/>
        </w:tabs>
        <w:spacing w:after="0" w:line="240" w:lineRule="auto"/>
        <w:ind w:left="0" w:firstLine="709"/>
        <w:jc w:val="center"/>
      </w:pPr>
      <w:r w:rsidRPr="00176CFF">
        <w:t>Замечания и предложения</w:t>
      </w:r>
      <w:r w:rsidR="00713D2E" w:rsidRPr="00176CFF">
        <w:t xml:space="preserve"> заинтересованных государственных органов:</w:t>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68"/>
        <w:gridCol w:w="7234"/>
        <w:gridCol w:w="6095"/>
      </w:tblGrid>
      <w:tr w:rsidR="00787D14" w:rsidRPr="00787D14" w:rsidTr="00787D14">
        <w:tc>
          <w:tcPr>
            <w:tcW w:w="421" w:type="dxa"/>
            <w:tcBorders>
              <w:top w:val="single" w:sz="4" w:space="0" w:color="auto"/>
              <w:left w:val="single" w:sz="4" w:space="0" w:color="auto"/>
              <w:bottom w:val="single" w:sz="4" w:space="0" w:color="auto"/>
              <w:right w:val="single" w:sz="4" w:space="0" w:color="auto"/>
            </w:tcBorders>
            <w:hideMark/>
          </w:tcPr>
          <w:p w:rsidR="00787D14" w:rsidRPr="00787D14" w:rsidRDefault="00787D14" w:rsidP="008444E9">
            <w:pPr>
              <w:tabs>
                <w:tab w:val="left" w:pos="1134"/>
              </w:tabs>
              <w:jc w:val="both"/>
              <w:rPr>
                <w:sz w:val="20"/>
                <w:szCs w:val="20"/>
              </w:rPr>
            </w:pPr>
            <w:r w:rsidRPr="00787D14">
              <w:rPr>
                <w:sz w:val="20"/>
                <w:szCs w:val="20"/>
              </w:rPr>
              <w:t>№</w:t>
            </w:r>
          </w:p>
        </w:tc>
        <w:tc>
          <w:tcPr>
            <w:tcW w:w="2268" w:type="dxa"/>
            <w:tcBorders>
              <w:top w:val="single" w:sz="4" w:space="0" w:color="auto"/>
              <w:left w:val="single" w:sz="4" w:space="0" w:color="auto"/>
              <w:bottom w:val="single" w:sz="4" w:space="0" w:color="auto"/>
              <w:right w:val="single" w:sz="4" w:space="0" w:color="auto"/>
            </w:tcBorders>
            <w:hideMark/>
          </w:tcPr>
          <w:p w:rsidR="00787D14" w:rsidRPr="00787D14" w:rsidRDefault="00787D14" w:rsidP="00787D14">
            <w:pPr>
              <w:pStyle w:val="a4"/>
              <w:tabs>
                <w:tab w:val="left" w:pos="1134"/>
              </w:tabs>
              <w:spacing w:after="0" w:line="240" w:lineRule="auto"/>
              <w:ind w:left="0"/>
              <w:jc w:val="center"/>
              <w:rPr>
                <w:sz w:val="20"/>
                <w:szCs w:val="20"/>
              </w:rPr>
            </w:pPr>
            <w:r w:rsidRPr="00787D14">
              <w:rPr>
                <w:sz w:val="20"/>
                <w:szCs w:val="20"/>
              </w:rPr>
              <w:t>Заинтересованный государственный орган</w:t>
            </w:r>
          </w:p>
        </w:tc>
        <w:tc>
          <w:tcPr>
            <w:tcW w:w="7234" w:type="dxa"/>
            <w:tcBorders>
              <w:top w:val="single" w:sz="4" w:space="0" w:color="auto"/>
              <w:left w:val="single" w:sz="4" w:space="0" w:color="auto"/>
              <w:bottom w:val="single" w:sz="4" w:space="0" w:color="auto"/>
              <w:right w:val="single" w:sz="4" w:space="0" w:color="auto"/>
            </w:tcBorders>
            <w:hideMark/>
          </w:tcPr>
          <w:p w:rsidR="00787D14" w:rsidRPr="00787D14" w:rsidRDefault="00787D14" w:rsidP="00004D73">
            <w:pPr>
              <w:pStyle w:val="a4"/>
              <w:tabs>
                <w:tab w:val="left" w:pos="1134"/>
              </w:tabs>
              <w:spacing w:after="0" w:line="240" w:lineRule="auto"/>
              <w:ind w:left="0"/>
              <w:jc w:val="center"/>
              <w:rPr>
                <w:sz w:val="20"/>
                <w:szCs w:val="20"/>
                <w:lang w:val="kk-KZ"/>
              </w:rPr>
            </w:pPr>
            <w:proofErr w:type="spellStart"/>
            <w:r w:rsidRPr="00787D14">
              <w:rPr>
                <w:sz w:val="20"/>
                <w:szCs w:val="20"/>
              </w:rPr>
              <w:t>Замечани</w:t>
            </w:r>
            <w:proofErr w:type="spellEnd"/>
            <w:r w:rsidRPr="00787D14">
              <w:rPr>
                <w:sz w:val="20"/>
                <w:szCs w:val="20"/>
                <w:lang w:val="kk-KZ"/>
              </w:rPr>
              <w:t>я</w:t>
            </w:r>
            <w:r w:rsidRPr="00787D14">
              <w:rPr>
                <w:sz w:val="20"/>
                <w:szCs w:val="20"/>
              </w:rPr>
              <w:t xml:space="preserve"> и </w:t>
            </w:r>
            <w:proofErr w:type="spellStart"/>
            <w:r w:rsidRPr="00787D14">
              <w:rPr>
                <w:sz w:val="20"/>
                <w:szCs w:val="20"/>
              </w:rPr>
              <w:t>предложени</w:t>
            </w:r>
            <w:proofErr w:type="spellEnd"/>
            <w:r w:rsidRPr="00787D14">
              <w:rPr>
                <w:sz w:val="20"/>
                <w:szCs w:val="20"/>
                <w:lang w:val="kk-KZ"/>
              </w:rPr>
              <w:t>я</w:t>
            </w:r>
          </w:p>
        </w:tc>
        <w:tc>
          <w:tcPr>
            <w:tcW w:w="6095"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sz w:val="20"/>
                <w:szCs w:val="20"/>
              </w:rPr>
            </w:pPr>
            <w:r>
              <w:rPr>
                <w:sz w:val="20"/>
                <w:szCs w:val="20"/>
              </w:rPr>
              <w:t>Ответы на замечания и предложения</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D000B1">
            <w:pPr>
              <w:pStyle w:val="a4"/>
              <w:tabs>
                <w:tab w:val="left" w:pos="1134"/>
              </w:tabs>
              <w:spacing w:after="0" w:line="240" w:lineRule="auto"/>
              <w:ind w:left="0"/>
              <w:rPr>
                <w:sz w:val="20"/>
                <w:szCs w:val="20"/>
              </w:rPr>
            </w:pPr>
            <w:r w:rsidRPr="00787D14">
              <w:rPr>
                <w:color w:val="000000" w:themeColor="text1"/>
                <w:sz w:val="20"/>
                <w:szCs w:val="20"/>
              </w:rPr>
              <w:t xml:space="preserve">Аппарат </w:t>
            </w:r>
            <w:proofErr w:type="spellStart"/>
            <w:r w:rsidRPr="00787D14">
              <w:rPr>
                <w:color w:val="000000" w:themeColor="text1"/>
                <w:sz w:val="20"/>
                <w:szCs w:val="20"/>
              </w:rPr>
              <w:t>акима</w:t>
            </w:r>
            <w:proofErr w:type="spellEnd"/>
            <w:r w:rsidRPr="00787D14">
              <w:rPr>
                <w:color w:val="000000" w:themeColor="text1"/>
                <w:sz w:val="20"/>
                <w:szCs w:val="20"/>
              </w:rPr>
              <w:t xml:space="preserve"> Актюбинской области</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544007">
            <w:pPr>
              <w:pStyle w:val="a4"/>
              <w:tabs>
                <w:tab w:val="left" w:pos="1134"/>
              </w:tabs>
              <w:spacing w:after="0" w:line="240" w:lineRule="auto"/>
              <w:ind w:left="0"/>
              <w:rPr>
                <w:sz w:val="20"/>
                <w:szCs w:val="20"/>
              </w:rPr>
            </w:pPr>
            <w:r w:rsidRPr="00787D14">
              <w:rPr>
                <w:sz w:val="20"/>
                <w:szCs w:val="20"/>
              </w:rPr>
              <w:t>Не представлено</w:t>
            </w:r>
          </w:p>
        </w:tc>
        <w:tc>
          <w:tcPr>
            <w:tcW w:w="6095" w:type="dxa"/>
            <w:tcBorders>
              <w:top w:val="single" w:sz="4" w:space="0" w:color="auto"/>
              <w:left w:val="single" w:sz="4" w:space="0" w:color="auto"/>
              <w:bottom w:val="single" w:sz="4" w:space="0" w:color="auto"/>
              <w:right w:val="single" w:sz="4" w:space="0" w:color="auto"/>
            </w:tcBorders>
          </w:tcPr>
          <w:p w:rsidR="00787D14" w:rsidRPr="00787D14" w:rsidRDefault="00787D14" w:rsidP="00787D14">
            <w:pPr>
              <w:pStyle w:val="a4"/>
              <w:tabs>
                <w:tab w:val="left" w:pos="1134"/>
              </w:tabs>
              <w:spacing w:after="0" w:line="240" w:lineRule="auto"/>
              <w:ind w:left="0"/>
              <w:rPr>
                <w:sz w:val="20"/>
                <w:szCs w:val="20"/>
              </w:rPr>
            </w:pPr>
            <w:r>
              <w:rPr>
                <w:sz w:val="20"/>
                <w:szCs w:val="20"/>
              </w:rPr>
              <w:t>-</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pStyle w:val="a4"/>
              <w:tabs>
                <w:tab w:val="left" w:pos="1134"/>
              </w:tabs>
              <w:spacing w:after="0" w:line="240" w:lineRule="auto"/>
              <w:ind w:left="0"/>
              <w:rPr>
                <w:sz w:val="20"/>
                <w:szCs w:val="20"/>
              </w:rPr>
            </w:pPr>
            <w:r w:rsidRPr="00787D14">
              <w:rPr>
                <w:sz w:val="20"/>
                <w:szCs w:val="20"/>
                <w:shd w:val="clear" w:color="auto" w:fill="FFFFFF"/>
              </w:rPr>
              <w:t>Министерства водных ресурсов и ирригации Республики Казахстан</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513CBE">
            <w:pPr>
              <w:ind w:firstLine="709"/>
              <w:jc w:val="both"/>
              <w:rPr>
                <w:sz w:val="20"/>
                <w:szCs w:val="20"/>
              </w:rPr>
            </w:pPr>
            <w:proofErr w:type="spellStart"/>
            <w:r w:rsidRPr="00787D14">
              <w:rPr>
                <w:color w:val="000000"/>
                <w:sz w:val="20"/>
                <w:szCs w:val="20"/>
              </w:rPr>
              <w:t>Cу</w:t>
            </w:r>
            <w:proofErr w:type="spellEnd"/>
            <w:r w:rsidRPr="00787D14">
              <w:rPr>
                <w:color w:val="000000"/>
                <w:sz w:val="20"/>
                <w:szCs w:val="20"/>
              </w:rPr>
              <w:t xml:space="preserve"> </w:t>
            </w:r>
            <w:proofErr w:type="spellStart"/>
            <w:r w:rsidRPr="00787D14">
              <w:rPr>
                <w:color w:val="000000"/>
                <w:sz w:val="20"/>
                <w:szCs w:val="20"/>
              </w:rPr>
              <w:t>ресурстарын</w:t>
            </w:r>
            <w:proofErr w:type="spellEnd"/>
            <w:r w:rsidRPr="00787D14">
              <w:rPr>
                <w:color w:val="000000"/>
                <w:sz w:val="20"/>
                <w:szCs w:val="20"/>
              </w:rPr>
              <w:t xml:space="preserve"> </w:t>
            </w:r>
            <w:proofErr w:type="spellStart"/>
            <w:r w:rsidRPr="00787D14">
              <w:rPr>
                <w:color w:val="000000"/>
                <w:sz w:val="20"/>
                <w:szCs w:val="20"/>
              </w:rPr>
              <w:t>реттеу</w:t>
            </w:r>
            <w:proofErr w:type="spellEnd"/>
            <w:r w:rsidRPr="00787D14">
              <w:rPr>
                <w:color w:val="000000"/>
                <w:sz w:val="20"/>
                <w:szCs w:val="20"/>
              </w:rPr>
              <w:t xml:space="preserve">, </w:t>
            </w:r>
            <w:proofErr w:type="spellStart"/>
            <w:r w:rsidRPr="00787D14">
              <w:rPr>
                <w:color w:val="000000"/>
                <w:sz w:val="20"/>
                <w:szCs w:val="20"/>
              </w:rPr>
              <w:t>қорғау</w:t>
            </w:r>
            <w:proofErr w:type="spellEnd"/>
            <w:r w:rsidRPr="00787D14">
              <w:rPr>
                <w:color w:val="000000"/>
                <w:sz w:val="20"/>
                <w:szCs w:val="20"/>
              </w:rPr>
              <w:t xml:space="preserve"> </w:t>
            </w:r>
            <w:proofErr w:type="spellStart"/>
            <w:r w:rsidRPr="00787D14">
              <w:rPr>
                <w:color w:val="000000"/>
                <w:sz w:val="20"/>
                <w:szCs w:val="20"/>
              </w:rPr>
              <w:t>және</w:t>
            </w:r>
            <w:proofErr w:type="spellEnd"/>
            <w:r w:rsidRPr="00787D14">
              <w:rPr>
                <w:color w:val="000000"/>
                <w:sz w:val="20"/>
                <w:szCs w:val="20"/>
              </w:rPr>
              <w:t xml:space="preserve"> </w:t>
            </w:r>
            <w:proofErr w:type="spellStart"/>
            <w:r w:rsidRPr="00787D14">
              <w:rPr>
                <w:color w:val="000000"/>
                <w:sz w:val="20"/>
                <w:szCs w:val="20"/>
              </w:rPr>
              <w:t>пайдалану</w:t>
            </w:r>
            <w:proofErr w:type="spellEnd"/>
            <w:r w:rsidRPr="00787D14">
              <w:rPr>
                <w:color w:val="000000"/>
                <w:sz w:val="20"/>
                <w:szCs w:val="20"/>
              </w:rPr>
              <w:t xml:space="preserve"> </w:t>
            </w:r>
            <w:proofErr w:type="spellStart"/>
            <w:r w:rsidRPr="00787D14">
              <w:rPr>
                <w:color w:val="000000"/>
                <w:sz w:val="20"/>
                <w:szCs w:val="20"/>
              </w:rPr>
              <w:t>комитеті</w:t>
            </w:r>
            <w:proofErr w:type="spellEnd"/>
            <w:r w:rsidRPr="00787D14">
              <w:rPr>
                <w:color w:val="000000"/>
                <w:sz w:val="20"/>
                <w:szCs w:val="20"/>
              </w:rPr>
              <w:t> (</w:t>
            </w:r>
            <w:proofErr w:type="spellStart"/>
            <w:r w:rsidRPr="00787D14">
              <w:rPr>
                <w:color w:val="000000"/>
                <w:sz w:val="20"/>
                <w:szCs w:val="20"/>
              </w:rPr>
              <w:t>бұдан</w:t>
            </w:r>
            <w:proofErr w:type="spellEnd"/>
            <w:r w:rsidRPr="00787D14">
              <w:rPr>
                <w:color w:val="000000"/>
                <w:sz w:val="20"/>
                <w:szCs w:val="20"/>
              </w:rPr>
              <w:t xml:space="preserve"> </w:t>
            </w:r>
            <w:proofErr w:type="spellStart"/>
            <w:r w:rsidRPr="00787D14">
              <w:rPr>
                <w:color w:val="000000"/>
                <w:sz w:val="20"/>
                <w:szCs w:val="20"/>
              </w:rPr>
              <w:t>ә</w:t>
            </w:r>
            <w:proofErr w:type="gramStart"/>
            <w:r w:rsidRPr="00787D14">
              <w:rPr>
                <w:color w:val="000000"/>
                <w:sz w:val="20"/>
                <w:szCs w:val="20"/>
              </w:rPr>
              <w:t>р</w:t>
            </w:r>
            <w:proofErr w:type="gramEnd"/>
            <w:r w:rsidRPr="00787D14">
              <w:rPr>
                <w:color w:val="000000"/>
                <w:sz w:val="20"/>
                <w:szCs w:val="20"/>
              </w:rPr>
              <w:t>і</w:t>
            </w:r>
            <w:proofErr w:type="spellEnd"/>
            <w:r w:rsidRPr="00787D14">
              <w:rPr>
                <w:color w:val="000000"/>
                <w:sz w:val="20"/>
                <w:szCs w:val="20"/>
              </w:rPr>
              <w:t xml:space="preserve"> - Комитет) «Су </w:t>
            </w:r>
            <w:proofErr w:type="spellStart"/>
            <w:r w:rsidRPr="00787D14">
              <w:rPr>
                <w:color w:val="000000"/>
                <w:sz w:val="20"/>
                <w:szCs w:val="20"/>
              </w:rPr>
              <w:t>ресурстарын</w:t>
            </w:r>
            <w:proofErr w:type="spellEnd"/>
            <w:r w:rsidRPr="00787D14">
              <w:rPr>
                <w:color w:val="000000"/>
                <w:sz w:val="20"/>
                <w:szCs w:val="20"/>
              </w:rPr>
              <w:t xml:space="preserve"> </w:t>
            </w:r>
            <w:proofErr w:type="spellStart"/>
            <w:r w:rsidRPr="00787D14">
              <w:rPr>
                <w:color w:val="000000"/>
                <w:sz w:val="20"/>
                <w:szCs w:val="20"/>
              </w:rPr>
              <w:t>реттеу</w:t>
            </w:r>
            <w:proofErr w:type="spellEnd"/>
            <w:r w:rsidRPr="00787D14">
              <w:rPr>
                <w:color w:val="000000"/>
                <w:sz w:val="20"/>
                <w:szCs w:val="20"/>
              </w:rPr>
              <w:t xml:space="preserve">, </w:t>
            </w:r>
            <w:proofErr w:type="spellStart"/>
            <w:r w:rsidRPr="00787D14">
              <w:rPr>
                <w:color w:val="000000"/>
                <w:sz w:val="20"/>
                <w:szCs w:val="20"/>
              </w:rPr>
              <w:t>қорғау</w:t>
            </w:r>
            <w:proofErr w:type="spellEnd"/>
            <w:r w:rsidRPr="00787D14">
              <w:rPr>
                <w:color w:val="000000"/>
                <w:sz w:val="20"/>
                <w:szCs w:val="20"/>
              </w:rPr>
              <w:t xml:space="preserve"> </w:t>
            </w:r>
            <w:proofErr w:type="spellStart"/>
            <w:r w:rsidRPr="00787D14">
              <w:rPr>
                <w:color w:val="000000"/>
                <w:sz w:val="20"/>
                <w:szCs w:val="20"/>
              </w:rPr>
              <w:t>және</w:t>
            </w:r>
            <w:proofErr w:type="spellEnd"/>
            <w:r w:rsidRPr="00787D14">
              <w:rPr>
                <w:color w:val="000000"/>
                <w:sz w:val="20"/>
                <w:szCs w:val="20"/>
              </w:rPr>
              <w:t xml:space="preserve"> </w:t>
            </w:r>
            <w:proofErr w:type="spellStart"/>
            <w:r w:rsidRPr="00787D14">
              <w:rPr>
                <w:color w:val="000000"/>
                <w:sz w:val="20"/>
                <w:szCs w:val="20"/>
              </w:rPr>
              <w:t>пайдалану</w:t>
            </w:r>
            <w:proofErr w:type="spellEnd"/>
            <w:r w:rsidRPr="00787D14">
              <w:rPr>
                <w:color w:val="000000"/>
                <w:sz w:val="20"/>
                <w:szCs w:val="20"/>
              </w:rPr>
              <w:t xml:space="preserve"> </w:t>
            </w:r>
            <w:proofErr w:type="spellStart"/>
            <w:r w:rsidRPr="00787D14">
              <w:rPr>
                <w:color w:val="000000"/>
                <w:sz w:val="20"/>
                <w:szCs w:val="20"/>
              </w:rPr>
              <w:t>жөніндегі</w:t>
            </w:r>
            <w:proofErr w:type="spellEnd"/>
            <w:r w:rsidRPr="00787D14">
              <w:rPr>
                <w:color w:val="000000"/>
                <w:sz w:val="20"/>
                <w:szCs w:val="20"/>
              </w:rPr>
              <w:t xml:space="preserve"> Арал - </w:t>
            </w:r>
            <w:proofErr w:type="spellStart"/>
            <w:r w:rsidRPr="00787D14">
              <w:rPr>
                <w:color w:val="000000"/>
                <w:sz w:val="20"/>
                <w:szCs w:val="20"/>
              </w:rPr>
              <w:t>Сырдария</w:t>
            </w:r>
            <w:proofErr w:type="spellEnd"/>
            <w:r w:rsidRPr="00787D14">
              <w:rPr>
                <w:color w:val="000000"/>
                <w:sz w:val="20"/>
                <w:szCs w:val="20"/>
              </w:rPr>
              <w:t xml:space="preserve"> </w:t>
            </w:r>
            <w:proofErr w:type="spellStart"/>
            <w:r w:rsidRPr="00787D14">
              <w:rPr>
                <w:color w:val="000000"/>
                <w:sz w:val="20"/>
                <w:szCs w:val="20"/>
              </w:rPr>
              <w:t>бассейндік</w:t>
            </w:r>
            <w:proofErr w:type="spellEnd"/>
            <w:r w:rsidRPr="00787D14">
              <w:rPr>
                <w:color w:val="000000"/>
                <w:sz w:val="20"/>
                <w:szCs w:val="20"/>
              </w:rPr>
              <w:t xml:space="preserve"> </w:t>
            </w:r>
            <w:proofErr w:type="spellStart"/>
            <w:r w:rsidRPr="00787D14">
              <w:rPr>
                <w:color w:val="000000"/>
                <w:sz w:val="20"/>
                <w:szCs w:val="20"/>
              </w:rPr>
              <w:t>инспекциясы</w:t>
            </w:r>
            <w:proofErr w:type="spellEnd"/>
            <w:r w:rsidRPr="00787D14">
              <w:rPr>
                <w:color w:val="000000"/>
                <w:sz w:val="20"/>
                <w:szCs w:val="20"/>
              </w:rPr>
              <w:t xml:space="preserve">» РММ </w:t>
            </w:r>
            <w:proofErr w:type="spellStart"/>
            <w:r w:rsidRPr="00787D14">
              <w:rPr>
                <w:color w:val="000000"/>
                <w:sz w:val="20"/>
                <w:szCs w:val="20"/>
              </w:rPr>
              <w:t>мәліметіне</w:t>
            </w:r>
            <w:proofErr w:type="spellEnd"/>
            <w:r w:rsidRPr="00787D14">
              <w:rPr>
                <w:color w:val="000000"/>
                <w:sz w:val="20"/>
                <w:szCs w:val="20"/>
              </w:rPr>
              <w:t xml:space="preserve"> </w:t>
            </w:r>
            <w:proofErr w:type="spellStart"/>
            <w:r w:rsidRPr="00787D14">
              <w:rPr>
                <w:color w:val="000000"/>
                <w:sz w:val="20"/>
                <w:szCs w:val="20"/>
              </w:rPr>
              <w:t>сәйкес</w:t>
            </w:r>
            <w:proofErr w:type="spellEnd"/>
            <w:r w:rsidRPr="00787D14">
              <w:rPr>
                <w:color w:val="000000"/>
                <w:sz w:val="20"/>
                <w:szCs w:val="20"/>
              </w:rPr>
              <w:t> «АСТРА - А»</w:t>
            </w:r>
            <w:r w:rsidRPr="00787D14">
              <w:rPr>
                <w:b/>
                <w:bCs/>
                <w:i/>
                <w:iCs/>
                <w:color w:val="000000"/>
                <w:sz w:val="20"/>
                <w:szCs w:val="20"/>
              </w:rPr>
              <w:t> </w:t>
            </w:r>
            <w:r w:rsidRPr="00787D14">
              <w:rPr>
                <w:color w:val="000000"/>
                <w:sz w:val="20"/>
                <w:szCs w:val="20"/>
              </w:rPr>
              <w:t>ЖШС-</w:t>
            </w:r>
            <w:proofErr w:type="spellStart"/>
            <w:r w:rsidRPr="00787D14">
              <w:rPr>
                <w:color w:val="000000"/>
                <w:sz w:val="20"/>
                <w:szCs w:val="20"/>
              </w:rPr>
              <w:t>нің</w:t>
            </w:r>
            <w:proofErr w:type="spellEnd"/>
            <w:r w:rsidRPr="00787D14">
              <w:rPr>
                <w:color w:val="000000"/>
                <w:sz w:val="20"/>
                <w:szCs w:val="20"/>
              </w:rPr>
              <w:t xml:space="preserve"> </w:t>
            </w:r>
            <w:proofErr w:type="spellStart"/>
            <w:r w:rsidRPr="00787D14">
              <w:rPr>
                <w:color w:val="000000"/>
                <w:sz w:val="20"/>
                <w:szCs w:val="20"/>
              </w:rPr>
              <w:t>ықтимал</w:t>
            </w:r>
            <w:proofErr w:type="spellEnd"/>
            <w:r w:rsidRPr="00787D14">
              <w:rPr>
                <w:color w:val="000000"/>
                <w:sz w:val="20"/>
                <w:szCs w:val="20"/>
              </w:rPr>
              <w:t xml:space="preserve"> </w:t>
            </w:r>
            <w:proofErr w:type="spellStart"/>
            <w:r w:rsidRPr="00787D14">
              <w:rPr>
                <w:color w:val="000000"/>
                <w:sz w:val="20"/>
                <w:szCs w:val="20"/>
              </w:rPr>
              <w:t>әсерлері</w:t>
            </w:r>
            <w:proofErr w:type="spellEnd"/>
            <w:r w:rsidRPr="00787D14">
              <w:rPr>
                <w:color w:val="000000"/>
                <w:sz w:val="20"/>
                <w:szCs w:val="20"/>
              </w:rPr>
              <w:t xml:space="preserve"> </w:t>
            </w:r>
            <w:proofErr w:type="spellStart"/>
            <w:r w:rsidRPr="00787D14">
              <w:rPr>
                <w:color w:val="000000"/>
                <w:sz w:val="20"/>
                <w:szCs w:val="20"/>
              </w:rPr>
              <w:t>туралы</w:t>
            </w:r>
            <w:proofErr w:type="spellEnd"/>
            <w:r w:rsidRPr="00787D14">
              <w:rPr>
                <w:color w:val="000000"/>
                <w:sz w:val="20"/>
                <w:szCs w:val="20"/>
              </w:rPr>
              <w:t xml:space="preserve"> </w:t>
            </w:r>
            <w:proofErr w:type="spellStart"/>
            <w:r w:rsidRPr="00787D14">
              <w:rPr>
                <w:color w:val="000000"/>
                <w:sz w:val="20"/>
                <w:szCs w:val="20"/>
              </w:rPr>
              <w:t>есепке</w:t>
            </w:r>
            <w:proofErr w:type="spellEnd"/>
            <w:r w:rsidRPr="00787D14">
              <w:rPr>
                <w:color w:val="000000"/>
                <w:sz w:val="20"/>
                <w:szCs w:val="20"/>
              </w:rPr>
              <w:t xml:space="preserve"> </w:t>
            </w:r>
            <w:proofErr w:type="spellStart"/>
            <w:r w:rsidRPr="00787D14">
              <w:rPr>
                <w:color w:val="000000"/>
                <w:sz w:val="20"/>
                <w:szCs w:val="20"/>
                <w:shd w:val="clear" w:color="auto" w:fill="FFFFFF"/>
              </w:rPr>
              <w:t>қатысты</w:t>
            </w:r>
            <w:proofErr w:type="spellEnd"/>
            <w:r w:rsidRPr="00787D14">
              <w:rPr>
                <w:color w:val="000000"/>
                <w:sz w:val="20"/>
                <w:szCs w:val="20"/>
                <w:shd w:val="clear" w:color="auto" w:fill="FFFFFF"/>
              </w:rPr>
              <w:t xml:space="preserve"> </w:t>
            </w:r>
            <w:proofErr w:type="spellStart"/>
            <w:r w:rsidRPr="00787D14">
              <w:rPr>
                <w:color w:val="000000"/>
                <w:sz w:val="20"/>
                <w:szCs w:val="20"/>
                <w:shd w:val="clear" w:color="auto" w:fill="FFFFFF"/>
              </w:rPr>
              <w:t>ескертулер</w:t>
            </w:r>
            <w:proofErr w:type="spellEnd"/>
            <w:r w:rsidRPr="00787D14">
              <w:rPr>
                <w:color w:val="000000"/>
                <w:sz w:val="20"/>
                <w:szCs w:val="20"/>
                <w:shd w:val="clear" w:color="auto" w:fill="FFFFFF"/>
              </w:rPr>
              <w:t xml:space="preserve"> мен </w:t>
            </w:r>
            <w:proofErr w:type="spellStart"/>
            <w:r w:rsidRPr="00787D14">
              <w:rPr>
                <w:color w:val="000000"/>
                <w:sz w:val="20"/>
                <w:szCs w:val="20"/>
                <w:shd w:val="clear" w:color="auto" w:fill="FFFFFF"/>
              </w:rPr>
              <w:t>ұсыныстар</w:t>
            </w:r>
            <w:proofErr w:type="spellEnd"/>
            <w:r w:rsidRPr="00787D14">
              <w:rPr>
                <w:color w:val="000000"/>
                <w:sz w:val="20"/>
                <w:szCs w:val="20"/>
                <w:shd w:val="clear" w:color="auto" w:fill="FFFFFF"/>
              </w:rPr>
              <w:t xml:space="preserve"> </w:t>
            </w:r>
            <w:proofErr w:type="spellStart"/>
            <w:r w:rsidRPr="00787D14">
              <w:rPr>
                <w:color w:val="000000"/>
                <w:sz w:val="20"/>
                <w:szCs w:val="20"/>
                <w:shd w:val="clear" w:color="auto" w:fill="FFFFFF"/>
              </w:rPr>
              <w:t>жоқ</w:t>
            </w:r>
            <w:proofErr w:type="spellEnd"/>
            <w:r w:rsidRPr="00787D14">
              <w:rPr>
                <w:color w:val="000000"/>
                <w:sz w:val="20"/>
                <w:szCs w:val="20"/>
                <w:shd w:val="clear" w:color="auto" w:fill="FFFFFF"/>
              </w:rPr>
              <w:t xml:space="preserve"> </w:t>
            </w:r>
            <w:proofErr w:type="spellStart"/>
            <w:r w:rsidRPr="00787D14">
              <w:rPr>
                <w:color w:val="000000"/>
                <w:sz w:val="20"/>
                <w:szCs w:val="20"/>
                <w:shd w:val="clear" w:color="auto" w:fill="FFFFFF"/>
              </w:rPr>
              <w:t>екенін</w:t>
            </w:r>
            <w:proofErr w:type="spellEnd"/>
            <w:r w:rsidRPr="00787D14">
              <w:rPr>
                <w:color w:val="000000"/>
                <w:sz w:val="20"/>
                <w:szCs w:val="20"/>
                <w:shd w:val="clear" w:color="auto" w:fill="FFFFFF"/>
              </w:rPr>
              <w:t xml:space="preserve"> </w:t>
            </w:r>
            <w:proofErr w:type="spellStart"/>
            <w:r w:rsidRPr="00787D14">
              <w:rPr>
                <w:color w:val="000000"/>
                <w:sz w:val="20"/>
                <w:szCs w:val="20"/>
                <w:shd w:val="clear" w:color="auto" w:fill="FFFFFF"/>
              </w:rPr>
              <w:t>хабарлайды</w:t>
            </w:r>
            <w:proofErr w:type="spellEnd"/>
            <w:r w:rsidRPr="00787D14">
              <w:rPr>
                <w:color w:val="000000"/>
                <w:sz w:val="20"/>
                <w:szCs w:val="20"/>
                <w:shd w:val="clear" w:color="auto" w:fill="FFFFFF"/>
              </w:rPr>
              <w:t>.</w:t>
            </w:r>
          </w:p>
        </w:tc>
        <w:tc>
          <w:tcPr>
            <w:tcW w:w="6095" w:type="dxa"/>
            <w:tcBorders>
              <w:top w:val="single" w:sz="4" w:space="0" w:color="auto"/>
              <w:left w:val="single" w:sz="4" w:space="0" w:color="auto"/>
              <w:bottom w:val="single" w:sz="4" w:space="0" w:color="auto"/>
              <w:right w:val="single" w:sz="4" w:space="0" w:color="auto"/>
            </w:tcBorders>
          </w:tcPr>
          <w:p w:rsidR="00787D14" w:rsidRPr="00787D14" w:rsidRDefault="00787D14" w:rsidP="00787D14">
            <w:pPr>
              <w:rPr>
                <w:color w:val="000000"/>
                <w:sz w:val="20"/>
                <w:szCs w:val="20"/>
              </w:rPr>
            </w:pPr>
            <w:r>
              <w:rPr>
                <w:color w:val="000000"/>
                <w:sz w:val="20"/>
                <w:szCs w:val="20"/>
              </w:rPr>
              <w:t>-</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sz w:val="20"/>
                <w:szCs w:val="20"/>
              </w:rPr>
            </w:pPr>
            <w:r w:rsidRPr="00787D14">
              <w:rPr>
                <w:sz w:val="20"/>
                <w:szCs w:val="20"/>
              </w:rPr>
              <w:t xml:space="preserve">Департамент санитарно-эпидемиологического контроля </w:t>
            </w:r>
            <w:r w:rsidRPr="00787D14">
              <w:rPr>
                <w:color w:val="000000" w:themeColor="text1"/>
                <w:sz w:val="20"/>
                <w:szCs w:val="20"/>
              </w:rPr>
              <w:t xml:space="preserve">Актюбинской </w:t>
            </w:r>
            <w:r w:rsidRPr="00787D14">
              <w:rPr>
                <w:sz w:val="20"/>
                <w:szCs w:val="20"/>
              </w:rPr>
              <w:t>области </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1E6012">
            <w:pPr>
              <w:jc w:val="both"/>
              <w:rPr>
                <w:sz w:val="20"/>
                <w:szCs w:val="20"/>
              </w:rPr>
            </w:pPr>
            <w:r>
              <w:rPr>
                <w:color w:val="000000"/>
                <w:sz w:val="20"/>
                <w:szCs w:val="20"/>
                <w:shd w:val="clear" w:color="auto" w:fill="FFFFFF"/>
              </w:rPr>
              <w:t xml:space="preserve">В </w:t>
            </w:r>
            <w:r w:rsidRPr="00787D14">
              <w:rPr>
                <w:color w:val="000000"/>
                <w:sz w:val="20"/>
                <w:szCs w:val="20"/>
                <w:shd w:val="clear" w:color="auto" w:fill="FFFFFF"/>
              </w:rPr>
              <w:t xml:space="preserve">соответствии Закона Республики Казахстан «О разрешениях и уведомлениях» и Кодекса </w:t>
            </w:r>
            <w:r w:rsidRPr="00787D14">
              <w:rPr>
                <w:color w:val="000000"/>
                <w:sz w:val="20"/>
                <w:szCs w:val="20"/>
              </w:rPr>
              <w:t>Республики Казахстан</w:t>
            </w:r>
            <w:r w:rsidRPr="00787D14">
              <w:rPr>
                <w:color w:val="000000"/>
                <w:sz w:val="20"/>
                <w:szCs w:val="20"/>
              </w:rPr>
              <w:br/>
              <w:t> «О здоровье народа и системе здравоохранения» для осуществления намечаемой деятельности должны получить следующие разрешительные документы в сфере санитарно-эпидемиологического благополучия населения:</w:t>
            </w:r>
          </w:p>
          <w:p w:rsidR="00787D14" w:rsidRPr="00787D14" w:rsidRDefault="00787D14" w:rsidP="00513CBE">
            <w:pPr>
              <w:jc w:val="both"/>
              <w:rPr>
                <w:sz w:val="20"/>
                <w:szCs w:val="20"/>
              </w:rPr>
            </w:pPr>
            <w:r w:rsidRPr="00787D14">
              <w:rPr>
                <w:color w:val="000000"/>
                <w:sz w:val="20"/>
                <w:szCs w:val="20"/>
                <w:shd w:val="clear" w:color="auto" w:fill="FFFFFF"/>
              </w:rPr>
              <w:t>         -  санитарно-эпидемиологическое заключение о соответствии объекта высокой </w:t>
            </w:r>
            <w:r w:rsidRPr="00787D14">
              <w:rPr>
                <w:color w:val="000000"/>
                <w:sz w:val="20"/>
                <w:szCs w:val="20"/>
              </w:rPr>
              <w:t>эпидемическ</w:t>
            </w:r>
            <w:r w:rsidRPr="00787D14">
              <w:rPr>
                <w:color w:val="000000"/>
                <w:sz w:val="20"/>
                <w:szCs w:val="20"/>
                <w:shd w:val="clear" w:color="auto" w:fill="FFFFFF"/>
              </w:rPr>
              <w:t>ой значимости, если размер санитарно-защитной зоны данного объекта составляет более 500 метров  </w:t>
            </w:r>
            <w:r w:rsidRPr="00787D14">
              <w:rPr>
                <w:i/>
                <w:iCs/>
                <w:color w:val="000000"/>
                <w:sz w:val="20"/>
                <w:szCs w:val="20"/>
                <w:shd w:val="clear" w:color="auto" w:fill="FFFFFF"/>
              </w:rPr>
              <w:t xml:space="preserve">(п.п.29) п.9 </w:t>
            </w:r>
            <w:r w:rsidRPr="00787D14">
              <w:rPr>
                <w:i/>
                <w:iCs/>
                <w:color w:val="000000"/>
                <w:sz w:val="20"/>
                <w:szCs w:val="20"/>
              </w:rPr>
              <w:t>приказа Министра здравоохранения Республики Казахстан от 30 ноября 2020 года № Қ</w:t>
            </w:r>
            <w:proofErr w:type="gramStart"/>
            <w:r w:rsidRPr="00787D14">
              <w:rPr>
                <w:i/>
                <w:iCs/>
                <w:color w:val="000000"/>
                <w:sz w:val="20"/>
                <w:szCs w:val="20"/>
              </w:rPr>
              <w:t>Р</w:t>
            </w:r>
            <w:proofErr w:type="gramEnd"/>
            <w:r w:rsidRPr="00787D14">
              <w:rPr>
                <w:i/>
                <w:iCs/>
                <w:color w:val="000000"/>
                <w:sz w:val="20"/>
                <w:szCs w:val="20"/>
              </w:rPr>
              <w:t xml:space="preserve"> ДСМ-220/2020 </w:t>
            </w:r>
            <w:r w:rsidRPr="00787D14">
              <w:rPr>
                <w:i/>
                <w:iCs/>
                <w:color w:val="000000"/>
                <w:sz w:val="20"/>
                <w:szCs w:val="20"/>
                <w:shd w:val="clear" w:color="auto" w:fill="FFFFFF"/>
              </w:rPr>
              <w:t>«</w:t>
            </w:r>
            <w:r w:rsidRPr="00787D14">
              <w:rPr>
                <w:i/>
                <w:iCs/>
                <w:color w:val="000000"/>
                <w:sz w:val="20"/>
                <w:szCs w:val="20"/>
              </w:rPr>
              <w:t xml:space="preserve">Об утверждении перечня продукции и </w:t>
            </w:r>
            <w:proofErr w:type="spellStart"/>
            <w:r w:rsidRPr="00787D14">
              <w:rPr>
                <w:i/>
                <w:iCs/>
                <w:color w:val="000000"/>
                <w:sz w:val="20"/>
                <w:szCs w:val="20"/>
              </w:rPr>
              <w:t>эпидемически</w:t>
            </w:r>
            <w:proofErr w:type="spellEnd"/>
            <w:r w:rsidRPr="00787D14">
              <w:rPr>
                <w:i/>
                <w:iCs/>
                <w:color w:val="000000"/>
                <w:sz w:val="20"/>
                <w:szCs w:val="20"/>
              </w:rPr>
              <w:t xml:space="preserve"> значимых объектов, подлежащих государственному контролю и надзору в сфере санитарно-эпидемиологического благополучия населения»);</w:t>
            </w:r>
          </w:p>
          <w:p w:rsidR="00787D14" w:rsidRPr="00787D14" w:rsidRDefault="00787D14" w:rsidP="00513CBE">
            <w:pPr>
              <w:ind w:firstLine="708"/>
              <w:jc w:val="both"/>
              <w:rPr>
                <w:sz w:val="20"/>
                <w:szCs w:val="20"/>
              </w:rPr>
            </w:pPr>
            <w:r w:rsidRPr="00787D14">
              <w:rPr>
                <w:color w:val="000000"/>
                <w:sz w:val="20"/>
                <w:szCs w:val="20"/>
                <w:shd w:val="clear" w:color="auto" w:fill="FFFFFF"/>
              </w:rPr>
              <w:t>-санитарно-эпидемиологическое заключение на проект нормативной документации по предельно допустимым выбросам;</w:t>
            </w:r>
          </w:p>
          <w:p w:rsidR="00787D14" w:rsidRPr="00787D14" w:rsidRDefault="00787D14" w:rsidP="00513CBE">
            <w:pPr>
              <w:jc w:val="both"/>
              <w:rPr>
                <w:sz w:val="20"/>
                <w:szCs w:val="20"/>
              </w:rPr>
            </w:pPr>
            <w:r w:rsidRPr="00787D14">
              <w:rPr>
                <w:color w:val="000000"/>
                <w:sz w:val="20"/>
                <w:szCs w:val="20"/>
                <w:shd w:val="clear" w:color="auto" w:fill="FFFFFF"/>
              </w:rPr>
              <w:t>         - санитарно-эпидемиологическое заключение на проекты по установлению расчетных (предварительных) и установленных (окончательных) санитарно-защитных зон </w:t>
            </w:r>
            <w:r w:rsidRPr="00787D14">
              <w:rPr>
                <w:i/>
                <w:iCs/>
                <w:color w:val="000000"/>
                <w:sz w:val="20"/>
                <w:szCs w:val="20"/>
                <w:shd w:val="clear" w:color="auto" w:fill="FFFFFF"/>
              </w:rPr>
              <w:t>(п.6 </w:t>
            </w:r>
            <w:r w:rsidRPr="00787D14">
              <w:rPr>
                <w:i/>
                <w:iCs/>
                <w:color w:val="000000"/>
                <w:sz w:val="20"/>
                <w:szCs w:val="20"/>
              </w:rPr>
              <w:t xml:space="preserve">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утвержденный приказом  </w:t>
            </w:r>
            <w:proofErr w:type="spellStart"/>
            <w:r w:rsidRPr="00787D14">
              <w:rPr>
                <w:i/>
                <w:iCs/>
                <w:color w:val="000000"/>
                <w:sz w:val="20"/>
                <w:szCs w:val="20"/>
              </w:rPr>
              <w:t>и.о</w:t>
            </w:r>
            <w:proofErr w:type="spellEnd"/>
            <w:r w:rsidRPr="00787D14">
              <w:rPr>
                <w:i/>
                <w:iCs/>
                <w:color w:val="000000"/>
                <w:sz w:val="20"/>
                <w:szCs w:val="20"/>
              </w:rPr>
              <w:t>. Министра здравоохранения Республики Казахстан от 11 января 2022 года № Қ</w:t>
            </w:r>
            <w:proofErr w:type="gramStart"/>
            <w:r w:rsidRPr="00787D14">
              <w:rPr>
                <w:i/>
                <w:iCs/>
                <w:color w:val="000000"/>
                <w:sz w:val="20"/>
                <w:szCs w:val="20"/>
              </w:rPr>
              <w:t>Р</w:t>
            </w:r>
            <w:proofErr w:type="gramEnd"/>
            <w:r w:rsidRPr="00787D14">
              <w:rPr>
                <w:i/>
                <w:iCs/>
                <w:color w:val="000000"/>
                <w:sz w:val="20"/>
                <w:szCs w:val="20"/>
              </w:rPr>
              <w:t xml:space="preserve"> ДСМ-2.)</w:t>
            </w:r>
            <w:r w:rsidRPr="00787D14">
              <w:rPr>
                <w:i/>
                <w:iCs/>
                <w:color w:val="000000"/>
                <w:sz w:val="20"/>
                <w:szCs w:val="20"/>
                <w:shd w:val="clear" w:color="auto" w:fill="FFFFFF"/>
              </w:rPr>
              <w:t>;</w:t>
            </w:r>
          </w:p>
          <w:p w:rsidR="00787D14" w:rsidRPr="00787D14" w:rsidRDefault="00787D14" w:rsidP="00513CBE">
            <w:pPr>
              <w:jc w:val="both"/>
              <w:rPr>
                <w:sz w:val="20"/>
                <w:szCs w:val="20"/>
              </w:rPr>
            </w:pPr>
            <w:r w:rsidRPr="00787D14">
              <w:rPr>
                <w:color w:val="000000"/>
                <w:sz w:val="20"/>
                <w:szCs w:val="20"/>
                <w:shd w:val="clear" w:color="auto" w:fill="FFFFFF"/>
              </w:rPr>
              <w:t>   -  в соответствии с</w:t>
            </w:r>
            <w:r w:rsidRPr="00787D14">
              <w:rPr>
                <w:color w:val="000000"/>
                <w:sz w:val="20"/>
                <w:szCs w:val="20"/>
              </w:rPr>
              <w:t xml:space="preserve"> классом опасности предприятия предусмотреть озеленение  санитарно-защитной зоны</w:t>
            </w:r>
            <w:r w:rsidRPr="00787D14">
              <w:rPr>
                <w:i/>
                <w:iCs/>
                <w:color w:val="000000"/>
                <w:sz w:val="20"/>
                <w:szCs w:val="20"/>
                <w:shd w:val="clear" w:color="auto" w:fill="FFFFFF"/>
              </w:rPr>
              <w:t> (п.50</w:t>
            </w:r>
            <w:r w:rsidRPr="00787D14">
              <w:rPr>
                <w:i/>
                <w:iCs/>
                <w:color w:val="000000"/>
                <w:sz w:val="20"/>
                <w:szCs w:val="20"/>
              </w:rPr>
              <w:t xml:space="preserve">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утвержденный приказом  </w:t>
            </w:r>
            <w:proofErr w:type="spellStart"/>
            <w:r w:rsidRPr="00787D14">
              <w:rPr>
                <w:i/>
                <w:iCs/>
                <w:color w:val="000000"/>
                <w:sz w:val="20"/>
                <w:szCs w:val="20"/>
              </w:rPr>
              <w:t>и.о</w:t>
            </w:r>
            <w:proofErr w:type="spellEnd"/>
            <w:r w:rsidRPr="00787D14">
              <w:rPr>
                <w:i/>
                <w:iCs/>
                <w:color w:val="000000"/>
                <w:sz w:val="20"/>
                <w:szCs w:val="20"/>
              </w:rPr>
              <w:t>. Министра здравоохранения Республики Казахстан от 11 января 2022 года № Қ</w:t>
            </w:r>
            <w:proofErr w:type="gramStart"/>
            <w:r w:rsidRPr="00787D14">
              <w:rPr>
                <w:i/>
                <w:iCs/>
                <w:color w:val="000000"/>
                <w:sz w:val="20"/>
                <w:szCs w:val="20"/>
              </w:rPr>
              <w:t>Р</w:t>
            </w:r>
            <w:proofErr w:type="gramEnd"/>
            <w:r w:rsidRPr="00787D14">
              <w:rPr>
                <w:i/>
                <w:iCs/>
                <w:color w:val="000000"/>
                <w:sz w:val="20"/>
                <w:szCs w:val="20"/>
              </w:rPr>
              <w:t xml:space="preserve"> ДСМ-2.)</w:t>
            </w:r>
            <w:r w:rsidRPr="00787D14">
              <w:rPr>
                <w:i/>
                <w:iCs/>
                <w:color w:val="000000"/>
                <w:sz w:val="20"/>
                <w:szCs w:val="20"/>
                <w:shd w:val="clear" w:color="auto" w:fill="FFFFFF"/>
              </w:rPr>
              <w:t>;</w:t>
            </w:r>
          </w:p>
          <w:p w:rsidR="00787D14" w:rsidRPr="00787D14" w:rsidRDefault="00787D14" w:rsidP="00513CBE">
            <w:pPr>
              <w:jc w:val="both"/>
              <w:rPr>
                <w:sz w:val="20"/>
                <w:szCs w:val="20"/>
              </w:rPr>
            </w:pPr>
            <w:r w:rsidRPr="00787D14">
              <w:rPr>
                <w:color w:val="000000"/>
                <w:sz w:val="20"/>
                <w:szCs w:val="20"/>
              </w:rPr>
              <w:t>      </w:t>
            </w:r>
            <w:proofErr w:type="gramStart"/>
            <w:r w:rsidRPr="00787D14">
              <w:rPr>
                <w:color w:val="000000"/>
                <w:sz w:val="20"/>
                <w:szCs w:val="20"/>
              </w:rPr>
              <w:t>-  проведение производственного контроля на границе санитарно-защитной зоны, на рабочих местах и предоставление </w:t>
            </w:r>
            <w:r w:rsidRPr="00787D14">
              <w:rPr>
                <w:color w:val="000000"/>
                <w:sz w:val="20"/>
                <w:szCs w:val="20"/>
                <w:shd w:val="clear" w:color="auto" w:fill="FFFFFF"/>
              </w:rPr>
              <w:t>информации о результатах производственного контроля в территориальные подразделения государственного органа в сфере санитарно-эпидемиологического  благополучия населения на соответствующей территории 1 раз в полугодие к 5 числу последующего месяца (</w:t>
            </w:r>
            <w:r w:rsidRPr="00787D14">
              <w:rPr>
                <w:i/>
                <w:iCs/>
                <w:color w:val="000000"/>
                <w:sz w:val="20"/>
                <w:szCs w:val="20"/>
                <w:shd w:val="clear" w:color="auto" w:fill="FFFFFF"/>
              </w:rPr>
              <w:t xml:space="preserve">п.5, </w:t>
            </w:r>
            <w:r w:rsidRPr="00787D14">
              <w:rPr>
                <w:i/>
                <w:iCs/>
                <w:color w:val="000000"/>
                <w:sz w:val="20"/>
                <w:szCs w:val="20"/>
              </w:rPr>
              <w:t>приложения 2 к Санитарным правилам  "Санитарно-эпидемиологические требования к осуществлению</w:t>
            </w:r>
            <w:r w:rsidRPr="00787D14">
              <w:rPr>
                <w:color w:val="000000"/>
                <w:sz w:val="20"/>
                <w:szCs w:val="20"/>
              </w:rPr>
              <w:t> </w:t>
            </w:r>
            <w:r w:rsidRPr="00787D14">
              <w:rPr>
                <w:i/>
                <w:iCs/>
                <w:color w:val="000000"/>
                <w:sz w:val="20"/>
                <w:szCs w:val="20"/>
              </w:rPr>
              <w:t xml:space="preserve">производственного </w:t>
            </w:r>
            <w:r w:rsidRPr="00787D14">
              <w:rPr>
                <w:i/>
                <w:iCs/>
                <w:color w:val="000000"/>
                <w:sz w:val="20"/>
                <w:szCs w:val="20"/>
              </w:rPr>
              <w:lastRenderedPageBreak/>
              <w:t>контроля", утвержденный приказом Министра здравоохранения Республики Казахстан от 7</w:t>
            </w:r>
            <w:proofErr w:type="gramEnd"/>
            <w:r w:rsidRPr="00787D14">
              <w:rPr>
                <w:i/>
                <w:iCs/>
                <w:color w:val="000000"/>
                <w:sz w:val="20"/>
                <w:szCs w:val="20"/>
              </w:rPr>
              <w:t xml:space="preserve"> апреля 2023 года № 62).</w:t>
            </w:r>
          </w:p>
        </w:tc>
        <w:tc>
          <w:tcPr>
            <w:tcW w:w="6095" w:type="dxa"/>
            <w:tcBorders>
              <w:top w:val="single" w:sz="4" w:space="0" w:color="auto"/>
              <w:left w:val="single" w:sz="4" w:space="0" w:color="auto"/>
              <w:bottom w:val="single" w:sz="4" w:space="0" w:color="auto"/>
              <w:right w:val="single" w:sz="4" w:space="0" w:color="auto"/>
            </w:tcBorders>
          </w:tcPr>
          <w:p w:rsidR="000F22E5" w:rsidRDefault="000F22E5" w:rsidP="000F22E5">
            <w:pPr>
              <w:jc w:val="both"/>
              <w:rPr>
                <w:color w:val="000000"/>
                <w:sz w:val="20"/>
                <w:szCs w:val="20"/>
                <w:shd w:val="clear" w:color="auto" w:fill="FFFFFF"/>
              </w:rPr>
            </w:pPr>
            <w:r w:rsidRPr="002A4170">
              <w:rPr>
                <w:color w:val="000000"/>
                <w:sz w:val="20"/>
                <w:szCs w:val="20"/>
                <w:shd w:val="clear" w:color="auto" w:fill="FFFFFF"/>
              </w:rPr>
              <w:lastRenderedPageBreak/>
              <w:t xml:space="preserve">В связи с тем, что намечаемая деятельность </w:t>
            </w:r>
            <w:proofErr w:type="gramStart"/>
            <w:r w:rsidRPr="002A4170">
              <w:rPr>
                <w:color w:val="000000"/>
                <w:sz w:val="20"/>
                <w:szCs w:val="20"/>
                <w:shd w:val="clear" w:color="auto" w:fill="FFFFFF"/>
              </w:rPr>
              <w:t>отсутствуют в Перечне высокой эпидемической значимости объектов получение санитарно-эпидемиологическое заключение по данному проекту не требуется</w:t>
            </w:r>
            <w:proofErr w:type="gramEnd"/>
            <w:r>
              <w:rPr>
                <w:color w:val="000000"/>
                <w:sz w:val="20"/>
                <w:szCs w:val="20"/>
                <w:shd w:val="clear" w:color="auto" w:fill="FFFFFF"/>
              </w:rPr>
              <w:t>.</w:t>
            </w:r>
          </w:p>
          <w:p w:rsidR="00787D14" w:rsidRDefault="000F22E5" w:rsidP="000F22E5">
            <w:pPr>
              <w:jc w:val="both"/>
              <w:rPr>
                <w:color w:val="000000"/>
                <w:sz w:val="20"/>
                <w:szCs w:val="20"/>
                <w:shd w:val="clear" w:color="auto" w:fill="FFFFFF"/>
              </w:rPr>
            </w:pPr>
            <w:r w:rsidRPr="000F22E5">
              <w:rPr>
                <w:color w:val="000000"/>
                <w:sz w:val="20"/>
                <w:szCs w:val="20"/>
                <w:shd w:val="clear" w:color="auto" w:fill="FFFFFF"/>
              </w:rPr>
              <w:t xml:space="preserve">Согласно п. 11, р. 3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 приказом </w:t>
            </w:r>
            <w:proofErr w:type="spellStart"/>
            <w:r w:rsidRPr="000F22E5">
              <w:rPr>
                <w:color w:val="000000"/>
                <w:sz w:val="20"/>
                <w:szCs w:val="20"/>
                <w:shd w:val="clear" w:color="auto" w:fill="FFFFFF"/>
              </w:rPr>
              <w:t>и.о</w:t>
            </w:r>
            <w:proofErr w:type="spellEnd"/>
            <w:r w:rsidRPr="000F22E5">
              <w:rPr>
                <w:color w:val="000000"/>
                <w:sz w:val="20"/>
                <w:szCs w:val="20"/>
                <w:shd w:val="clear" w:color="auto" w:fill="FFFFFF"/>
              </w:rPr>
              <w:t>. Министра здравоохранения РК № Қ</w:t>
            </w:r>
            <w:proofErr w:type="gramStart"/>
            <w:r w:rsidRPr="000F22E5">
              <w:rPr>
                <w:color w:val="000000"/>
                <w:sz w:val="20"/>
                <w:szCs w:val="20"/>
                <w:shd w:val="clear" w:color="auto" w:fill="FFFFFF"/>
              </w:rPr>
              <w:t>Р</w:t>
            </w:r>
            <w:proofErr w:type="gramEnd"/>
            <w:r w:rsidRPr="000F22E5">
              <w:rPr>
                <w:color w:val="000000"/>
                <w:sz w:val="20"/>
                <w:szCs w:val="20"/>
                <w:shd w:val="clear" w:color="auto" w:fill="FFFFFF"/>
              </w:rPr>
              <w:t xml:space="preserve"> ДСМ-2 от 11.01.22г. санитарно-защитная зона составляет 1000 метров:</w:t>
            </w:r>
            <w:r w:rsidR="00062387">
              <w:rPr>
                <w:color w:val="000000"/>
                <w:sz w:val="20"/>
                <w:szCs w:val="20"/>
                <w:shd w:val="clear" w:color="auto" w:fill="FFFFFF"/>
              </w:rPr>
              <w:t xml:space="preserve"> </w:t>
            </w:r>
            <w:r w:rsidRPr="000F22E5">
              <w:rPr>
                <w:color w:val="000000"/>
                <w:sz w:val="20"/>
                <w:szCs w:val="20"/>
                <w:shd w:val="clear" w:color="auto" w:fill="FFFFFF"/>
              </w:rPr>
              <w:t>6) производства по добыче горных пород VIII-XI категории открытой разработкой.</w:t>
            </w:r>
          </w:p>
          <w:p w:rsidR="000F22E5" w:rsidRDefault="000F22E5" w:rsidP="000F22E5">
            <w:pPr>
              <w:jc w:val="both"/>
              <w:rPr>
                <w:color w:val="000000"/>
                <w:sz w:val="20"/>
                <w:szCs w:val="20"/>
                <w:shd w:val="clear" w:color="auto" w:fill="FFFFFF"/>
              </w:rPr>
            </w:pPr>
            <w:r w:rsidRPr="000F22E5">
              <w:rPr>
                <w:color w:val="000000"/>
                <w:sz w:val="20"/>
                <w:szCs w:val="20"/>
                <w:shd w:val="clear" w:color="auto" w:fill="FFFFFF"/>
              </w:rPr>
              <w:t>Проектом предусматривается мероприятия по посадке зеленых насажде</w:t>
            </w:r>
            <w:r w:rsidR="00A56388">
              <w:rPr>
                <w:color w:val="000000"/>
                <w:sz w:val="20"/>
                <w:szCs w:val="20"/>
                <w:shd w:val="clear" w:color="auto" w:fill="FFFFFF"/>
              </w:rPr>
              <w:t>ний. Площадь озеленение – 80 га</w:t>
            </w:r>
            <w:r w:rsidRPr="000F22E5">
              <w:rPr>
                <w:color w:val="000000"/>
                <w:sz w:val="20"/>
                <w:szCs w:val="20"/>
                <w:shd w:val="clear" w:color="auto" w:fill="FFFFFF"/>
              </w:rPr>
              <w:t xml:space="preserve"> (раздел 8.5.)</w:t>
            </w:r>
          </w:p>
          <w:p w:rsidR="000F22E5" w:rsidRDefault="000F22E5" w:rsidP="000F22E5">
            <w:pPr>
              <w:jc w:val="both"/>
              <w:rPr>
                <w:color w:val="000000"/>
                <w:sz w:val="20"/>
                <w:szCs w:val="20"/>
                <w:shd w:val="clear" w:color="auto" w:fill="FFFFFF"/>
              </w:rPr>
            </w:pPr>
            <w:r w:rsidRPr="000F22E5">
              <w:rPr>
                <w:color w:val="000000"/>
                <w:sz w:val="20"/>
                <w:szCs w:val="20"/>
                <w:shd w:val="clear" w:color="auto" w:fill="FFFFFF"/>
              </w:rPr>
              <w:t>Предусматривается проведение производственного экологического контроля путем мониторингового исследования за состоянием атмосферного воздуха на организованных источниках и границе СЗЗ.</w:t>
            </w:r>
          </w:p>
          <w:p w:rsidR="000F22E5" w:rsidRPr="00787D14" w:rsidRDefault="000F22E5" w:rsidP="000F22E5">
            <w:pPr>
              <w:jc w:val="both"/>
              <w:rPr>
                <w:color w:val="000000"/>
                <w:sz w:val="20"/>
                <w:szCs w:val="20"/>
                <w:shd w:val="clear" w:color="auto" w:fill="FFFFFF"/>
              </w:rPr>
            </w:pPr>
            <w:r>
              <w:rPr>
                <w:color w:val="000000"/>
                <w:sz w:val="20"/>
                <w:szCs w:val="20"/>
                <w:shd w:val="clear" w:color="auto" w:fill="FFFFFF"/>
              </w:rPr>
              <w:t>Согласно письму</w:t>
            </w:r>
            <w:r w:rsidRPr="00FC6B22">
              <w:rPr>
                <w:color w:val="000000"/>
                <w:sz w:val="20"/>
                <w:szCs w:val="20"/>
                <w:shd w:val="clear" w:color="auto" w:fill="FFFFFF"/>
              </w:rPr>
              <w:t xml:space="preserve"> №ЗТ-2024-05959225 </w:t>
            </w:r>
            <w:r>
              <w:rPr>
                <w:color w:val="000000"/>
                <w:sz w:val="20"/>
                <w:szCs w:val="20"/>
                <w:shd w:val="clear" w:color="auto" w:fill="FFFFFF"/>
              </w:rPr>
              <w:t xml:space="preserve">от 22.11.24г. </w:t>
            </w:r>
            <w:r w:rsidRPr="000F22E5">
              <w:rPr>
                <w:color w:val="000000"/>
                <w:sz w:val="20"/>
                <w:szCs w:val="20"/>
                <w:shd w:val="clear" w:color="auto" w:fill="FFFFFF"/>
              </w:rPr>
              <w:t xml:space="preserve">(приложение 11) </w:t>
            </w:r>
            <w:r w:rsidRPr="00937BAA">
              <w:rPr>
                <w:color w:val="000000"/>
                <w:sz w:val="20"/>
                <w:szCs w:val="20"/>
                <w:shd w:val="clear" w:color="auto" w:fill="FFFFFF"/>
              </w:rPr>
              <w:t>Департамент</w:t>
            </w:r>
            <w:r>
              <w:rPr>
                <w:color w:val="000000"/>
                <w:sz w:val="20"/>
                <w:szCs w:val="20"/>
                <w:shd w:val="clear" w:color="auto" w:fill="FFFFFF"/>
              </w:rPr>
              <w:t xml:space="preserve"> </w:t>
            </w:r>
            <w:r w:rsidRPr="00937BAA">
              <w:rPr>
                <w:color w:val="000000"/>
                <w:sz w:val="20"/>
                <w:szCs w:val="20"/>
                <w:shd w:val="clear" w:color="auto" w:fill="FFFFFF"/>
              </w:rPr>
              <w:t>санитарно-эпидемиологического контроля Актюбинской области</w:t>
            </w:r>
            <w:r>
              <w:rPr>
                <w:color w:val="000000"/>
                <w:sz w:val="20"/>
                <w:szCs w:val="20"/>
                <w:shd w:val="clear" w:color="auto" w:fill="FFFFFF"/>
              </w:rPr>
              <w:t xml:space="preserve"> не рассматривает План горных работ.</w:t>
            </w:r>
            <w:r w:rsidRPr="002A4170">
              <w:rPr>
                <w:color w:val="000000"/>
                <w:sz w:val="20"/>
                <w:szCs w:val="20"/>
                <w:shd w:val="clear" w:color="auto" w:fill="FFFFFF"/>
              </w:rPr>
              <w:t xml:space="preserve"> </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sz w:val="20"/>
                <w:szCs w:val="20"/>
              </w:rPr>
            </w:pPr>
            <w:r w:rsidRPr="00787D14">
              <w:rPr>
                <w:sz w:val="20"/>
                <w:szCs w:val="20"/>
                <w:shd w:val="clear" w:color="auto" w:fill="FFFFFF"/>
              </w:rPr>
              <w:t xml:space="preserve">Управление природных ресурсов и регулирования природопользования </w:t>
            </w:r>
            <w:r w:rsidRPr="00787D14">
              <w:rPr>
                <w:color w:val="000000" w:themeColor="text1"/>
                <w:sz w:val="20"/>
                <w:szCs w:val="20"/>
              </w:rPr>
              <w:t>Актюбинской</w:t>
            </w:r>
            <w:r w:rsidRPr="00787D14">
              <w:rPr>
                <w:sz w:val="20"/>
                <w:szCs w:val="20"/>
                <w:shd w:val="clear" w:color="auto" w:fill="FFFFFF"/>
              </w:rPr>
              <w:t xml:space="preserve"> области</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D000B1">
            <w:pPr>
              <w:ind w:firstLine="709"/>
              <w:jc w:val="both"/>
              <w:rPr>
                <w:sz w:val="20"/>
                <w:szCs w:val="20"/>
              </w:rPr>
            </w:pPr>
            <w:r w:rsidRPr="00787D14">
              <w:rPr>
                <w:color w:val="000000"/>
                <w:sz w:val="20"/>
                <w:szCs w:val="20"/>
              </w:rPr>
              <w:t>ГУ «Управление природных ресурсов и регулирования природопользования Актюбинской области» информирует о замечаниях и предложениях по проекту отчет о возможных воздействиях </w:t>
            </w:r>
          </w:p>
          <w:p w:rsidR="00787D14" w:rsidRPr="00787D14" w:rsidRDefault="00787D14" w:rsidP="00D000B1">
            <w:pPr>
              <w:jc w:val="both"/>
              <w:rPr>
                <w:sz w:val="20"/>
                <w:szCs w:val="20"/>
              </w:rPr>
            </w:pPr>
            <w:r w:rsidRPr="00787D14">
              <w:rPr>
                <w:b/>
                <w:bCs/>
                <w:color w:val="000000"/>
                <w:sz w:val="20"/>
                <w:szCs w:val="20"/>
              </w:rPr>
              <w:t xml:space="preserve">«План горных работ на </w:t>
            </w:r>
            <w:proofErr w:type="gramStart"/>
            <w:r w:rsidRPr="00787D14">
              <w:rPr>
                <w:b/>
                <w:bCs/>
                <w:color w:val="000000"/>
                <w:sz w:val="20"/>
                <w:szCs w:val="20"/>
              </w:rPr>
              <w:t>титан-циркониевые</w:t>
            </w:r>
            <w:proofErr w:type="gramEnd"/>
            <w:r w:rsidRPr="00787D14">
              <w:rPr>
                <w:b/>
                <w:bCs/>
                <w:color w:val="000000"/>
                <w:sz w:val="20"/>
                <w:szCs w:val="20"/>
              </w:rPr>
              <w:t xml:space="preserve"> пески месторождения </w:t>
            </w:r>
            <w:proofErr w:type="spellStart"/>
            <w:r w:rsidRPr="00787D14">
              <w:rPr>
                <w:b/>
                <w:bCs/>
                <w:color w:val="000000"/>
                <w:sz w:val="20"/>
                <w:szCs w:val="20"/>
              </w:rPr>
              <w:t>Кумколь</w:t>
            </w:r>
            <w:proofErr w:type="spellEnd"/>
            <w:r w:rsidRPr="00787D14">
              <w:rPr>
                <w:b/>
                <w:bCs/>
                <w:color w:val="000000"/>
                <w:sz w:val="20"/>
                <w:szCs w:val="20"/>
              </w:rPr>
              <w:t xml:space="preserve"> блока I Центральной залежи» ТОО  «АСТРА-А»</w:t>
            </w:r>
            <w:r w:rsidRPr="00787D14">
              <w:rPr>
                <w:color w:val="000000"/>
                <w:sz w:val="20"/>
                <w:szCs w:val="20"/>
              </w:rPr>
              <w:t>.</w:t>
            </w:r>
          </w:p>
          <w:p w:rsidR="00787D14" w:rsidRPr="00787D14" w:rsidRDefault="00787D14" w:rsidP="00D000B1">
            <w:pPr>
              <w:ind w:firstLine="709"/>
              <w:jc w:val="both"/>
              <w:rPr>
                <w:sz w:val="20"/>
                <w:szCs w:val="20"/>
              </w:rPr>
            </w:pPr>
            <w:r w:rsidRPr="00787D14">
              <w:rPr>
                <w:color w:val="000000"/>
                <w:sz w:val="20"/>
                <w:szCs w:val="20"/>
              </w:rPr>
              <w:t xml:space="preserve">Одновременно сообщаем, что  согласно  пункту 3 статьи 73 Экологического кодекса Республики Казахстан от 2 января 2021 года, вышеуказанный проект Отчета о возможных воздействиях, размещен </w:t>
            </w:r>
            <w:proofErr w:type="gramStart"/>
            <w:r w:rsidRPr="00787D14">
              <w:rPr>
                <w:color w:val="000000"/>
                <w:sz w:val="20"/>
                <w:szCs w:val="20"/>
              </w:rPr>
              <w:t>на</w:t>
            </w:r>
            <w:proofErr w:type="gramEnd"/>
            <w:r w:rsidRPr="00787D14">
              <w:rPr>
                <w:color w:val="000000"/>
                <w:sz w:val="20"/>
                <w:szCs w:val="20"/>
              </w:rPr>
              <w:t xml:space="preserve"> официальных </w:t>
            </w:r>
            <w:proofErr w:type="spellStart"/>
            <w:r w:rsidRPr="00787D14">
              <w:rPr>
                <w:color w:val="000000"/>
                <w:sz w:val="20"/>
                <w:szCs w:val="20"/>
              </w:rPr>
              <w:t>интернет-ресурсах</w:t>
            </w:r>
            <w:proofErr w:type="spellEnd"/>
            <w:r w:rsidRPr="00787D14">
              <w:rPr>
                <w:color w:val="000000"/>
                <w:sz w:val="20"/>
                <w:szCs w:val="20"/>
              </w:rPr>
              <w:t>.</w:t>
            </w:r>
          </w:p>
          <w:p w:rsidR="00787D14" w:rsidRPr="00787D14" w:rsidRDefault="00787D14" w:rsidP="00BA7325">
            <w:pPr>
              <w:pStyle w:val="docdata"/>
              <w:spacing w:before="0" w:beforeAutospacing="0" w:after="0" w:afterAutospacing="0"/>
              <w:ind w:firstLine="708"/>
              <w:jc w:val="both"/>
              <w:rPr>
                <w:sz w:val="20"/>
                <w:szCs w:val="20"/>
              </w:rPr>
            </w:pPr>
            <w:r w:rsidRPr="00787D14">
              <w:rPr>
                <w:color w:val="000000"/>
                <w:sz w:val="20"/>
                <w:szCs w:val="20"/>
              </w:rPr>
              <w:t>В соответствии Закона Республики Казахстан «О разрешениях и уведомлениях» и Кодекса Республики Казахстан «О здоровье народа и системе здравоохранения» для осуществления намечаемой деятельности должны получить следующие разрешительные документы в сфере санитарно-эпидемиологического благополучия населения:</w:t>
            </w:r>
          </w:p>
          <w:p w:rsidR="00787D14" w:rsidRPr="00787D14" w:rsidRDefault="00787D14" w:rsidP="00D000B1">
            <w:pPr>
              <w:ind w:firstLine="708"/>
              <w:jc w:val="both"/>
              <w:rPr>
                <w:sz w:val="20"/>
                <w:szCs w:val="20"/>
              </w:rPr>
            </w:pPr>
            <w:r w:rsidRPr="00787D14">
              <w:rPr>
                <w:color w:val="000000"/>
                <w:sz w:val="20"/>
                <w:szCs w:val="20"/>
              </w:rPr>
              <w:t>-  санитарно-эпидемиологическое заключение о соответствии объекта высокой эпидемической значимости, если размер санитарно-защитной зоны данного объекта составляет более 500 метров  (п.п.29) п.9 приказа Министра здравоохранения Республики Казахстан от 30 ноября 2020 года № Қ</w:t>
            </w:r>
            <w:proofErr w:type="gramStart"/>
            <w:r w:rsidRPr="00787D14">
              <w:rPr>
                <w:color w:val="000000"/>
                <w:sz w:val="20"/>
                <w:szCs w:val="20"/>
              </w:rPr>
              <w:t>Р</w:t>
            </w:r>
            <w:proofErr w:type="gramEnd"/>
            <w:r w:rsidRPr="00787D14">
              <w:rPr>
                <w:color w:val="000000"/>
                <w:sz w:val="20"/>
                <w:szCs w:val="20"/>
              </w:rPr>
              <w:t xml:space="preserve"> ДСМ-220/2020  «Об утверждении перечня продукции и </w:t>
            </w:r>
            <w:proofErr w:type="spellStart"/>
            <w:r w:rsidRPr="00787D14">
              <w:rPr>
                <w:color w:val="000000"/>
                <w:sz w:val="20"/>
                <w:szCs w:val="20"/>
              </w:rPr>
              <w:t>эпидемически</w:t>
            </w:r>
            <w:proofErr w:type="spellEnd"/>
            <w:r w:rsidRPr="00787D14">
              <w:rPr>
                <w:color w:val="000000"/>
                <w:sz w:val="20"/>
                <w:szCs w:val="20"/>
              </w:rPr>
              <w:t xml:space="preserve"> значимых объектов, подлежащих государственному контролю и надзору в сфере санитарно-эпидемиологического благополучия населения»);</w:t>
            </w:r>
          </w:p>
          <w:p w:rsidR="00787D14" w:rsidRPr="00787D14" w:rsidRDefault="00787D14" w:rsidP="00D000B1">
            <w:pPr>
              <w:ind w:firstLine="708"/>
              <w:jc w:val="both"/>
              <w:rPr>
                <w:sz w:val="20"/>
                <w:szCs w:val="20"/>
              </w:rPr>
            </w:pPr>
            <w:r w:rsidRPr="00787D14">
              <w:rPr>
                <w:color w:val="000000"/>
                <w:sz w:val="20"/>
                <w:szCs w:val="20"/>
              </w:rPr>
              <w:t>-    санитарно-эпидемиологическое заключение на проект нормативной документации по предельно допустимым выбросам;</w:t>
            </w:r>
          </w:p>
          <w:p w:rsidR="00787D14" w:rsidRPr="00787D14" w:rsidRDefault="00787D14" w:rsidP="00D000B1">
            <w:pPr>
              <w:ind w:firstLine="708"/>
              <w:jc w:val="both"/>
              <w:rPr>
                <w:sz w:val="20"/>
                <w:szCs w:val="20"/>
              </w:rPr>
            </w:pPr>
            <w:r w:rsidRPr="00787D14">
              <w:rPr>
                <w:color w:val="000000"/>
                <w:sz w:val="20"/>
                <w:szCs w:val="20"/>
              </w:rPr>
              <w:t xml:space="preserve">- санитарно-эпидемиологическое заключение на проекты по установлению расчетных (предварительных) и установленных (окончательных) санитарно-защитных зон (п.6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утвержденный приказом  </w:t>
            </w:r>
            <w:proofErr w:type="spellStart"/>
            <w:r w:rsidRPr="00787D14">
              <w:rPr>
                <w:color w:val="000000"/>
                <w:sz w:val="20"/>
                <w:szCs w:val="20"/>
              </w:rPr>
              <w:t>и.о</w:t>
            </w:r>
            <w:proofErr w:type="spellEnd"/>
            <w:r w:rsidRPr="00787D14">
              <w:rPr>
                <w:color w:val="000000"/>
                <w:sz w:val="20"/>
                <w:szCs w:val="20"/>
              </w:rPr>
              <w:t>. Министра здравоохранения Республики Казахстан от 11 января 2022 года № Қ</w:t>
            </w:r>
            <w:proofErr w:type="gramStart"/>
            <w:r w:rsidRPr="00787D14">
              <w:rPr>
                <w:color w:val="000000"/>
                <w:sz w:val="20"/>
                <w:szCs w:val="20"/>
              </w:rPr>
              <w:t>Р</w:t>
            </w:r>
            <w:proofErr w:type="gramEnd"/>
            <w:r w:rsidRPr="00787D14">
              <w:rPr>
                <w:color w:val="000000"/>
                <w:sz w:val="20"/>
                <w:szCs w:val="20"/>
              </w:rPr>
              <w:t xml:space="preserve"> ДСМ-2.);</w:t>
            </w:r>
          </w:p>
          <w:p w:rsidR="00787D14" w:rsidRPr="00787D14" w:rsidRDefault="00787D14" w:rsidP="00D000B1">
            <w:pPr>
              <w:ind w:firstLine="708"/>
              <w:jc w:val="both"/>
              <w:rPr>
                <w:sz w:val="20"/>
                <w:szCs w:val="20"/>
              </w:rPr>
            </w:pPr>
            <w:r w:rsidRPr="00787D14">
              <w:rPr>
                <w:color w:val="000000"/>
                <w:sz w:val="20"/>
                <w:szCs w:val="20"/>
              </w:rPr>
              <w:t xml:space="preserve">-  в соответствии с классом опасности предприятия предусмотреть  озеленение  санитарно-защитной зоны (п.50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утвержденный приказом  </w:t>
            </w:r>
            <w:proofErr w:type="spellStart"/>
            <w:r w:rsidRPr="00787D14">
              <w:rPr>
                <w:color w:val="000000"/>
                <w:sz w:val="20"/>
                <w:szCs w:val="20"/>
              </w:rPr>
              <w:t>и.о</w:t>
            </w:r>
            <w:proofErr w:type="spellEnd"/>
            <w:r w:rsidRPr="00787D14">
              <w:rPr>
                <w:color w:val="000000"/>
                <w:sz w:val="20"/>
                <w:szCs w:val="20"/>
              </w:rPr>
              <w:t>. Министра здравоохранения Республики Казахстан от 11 января 2022 года № Қ</w:t>
            </w:r>
            <w:proofErr w:type="gramStart"/>
            <w:r w:rsidRPr="00787D14">
              <w:rPr>
                <w:color w:val="000000"/>
                <w:sz w:val="20"/>
                <w:szCs w:val="20"/>
              </w:rPr>
              <w:t>Р</w:t>
            </w:r>
            <w:proofErr w:type="gramEnd"/>
            <w:r w:rsidRPr="00787D14">
              <w:rPr>
                <w:color w:val="000000"/>
                <w:sz w:val="20"/>
                <w:szCs w:val="20"/>
              </w:rPr>
              <w:t xml:space="preserve"> ДСМ-2.);</w:t>
            </w:r>
          </w:p>
          <w:p w:rsidR="00787D14" w:rsidRPr="00787D14" w:rsidRDefault="00787D14" w:rsidP="00D000B1">
            <w:pPr>
              <w:ind w:firstLine="708"/>
              <w:jc w:val="both"/>
              <w:rPr>
                <w:sz w:val="20"/>
                <w:szCs w:val="20"/>
              </w:rPr>
            </w:pPr>
            <w:proofErr w:type="gramStart"/>
            <w:r w:rsidRPr="00787D14">
              <w:rPr>
                <w:color w:val="000000"/>
                <w:sz w:val="20"/>
                <w:szCs w:val="20"/>
              </w:rPr>
              <w:t>-  проведение производственного контроля на границе санитарно-защитной зоны, на рабочих местах и предоставление информации о результатах производственного контроля в территориальные подразделения государственного органа в сфере санитарно-эпидемиологического  благополучия населения на соответствующей территории 1 раз в полугодие к 5 числу последующего месяца (п.5, приложения 2 к Санитарным правилам  "Санитарно-</w:t>
            </w:r>
            <w:r w:rsidRPr="00787D14">
              <w:rPr>
                <w:color w:val="000000"/>
                <w:sz w:val="20"/>
                <w:szCs w:val="20"/>
              </w:rPr>
              <w:lastRenderedPageBreak/>
              <w:t>эпидемиологические требования к осуществлению производственного контроля", утвержденный приказом Министра здравоохранения Республики Казахстан от 7</w:t>
            </w:r>
            <w:proofErr w:type="gramEnd"/>
            <w:r w:rsidRPr="00787D14">
              <w:rPr>
                <w:color w:val="000000"/>
                <w:sz w:val="20"/>
                <w:szCs w:val="20"/>
              </w:rPr>
              <w:t xml:space="preserve"> апреля 2023 года № 62).</w:t>
            </w:r>
          </w:p>
        </w:tc>
        <w:tc>
          <w:tcPr>
            <w:tcW w:w="6095" w:type="dxa"/>
            <w:tcBorders>
              <w:top w:val="single" w:sz="4" w:space="0" w:color="auto"/>
              <w:left w:val="single" w:sz="4" w:space="0" w:color="auto"/>
              <w:bottom w:val="single" w:sz="4" w:space="0" w:color="auto"/>
              <w:right w:val="single" w:sz="4" w:space="0" w:color="auto"/>
            </w:tcBorders>
          </w:tcPr>
          <w:p w:rsidR="000F22E5" w:rsidRDefault="000F22E5" w:rsidP="000F22E5">
            <w:pPr>
              <w:jc w:val="both"/>
              <w:rPr>
                <w:color w:val="000000"/>
                <w:sz w:val="20"/>
                <w:szCs w:val="20"/>
                <w:shd w:val="clear" w:color="auto" w:fill="FFFFFF"/>
              </w:rPr>
            </w:pPr>
            <w:r w:rsidRPr="002A4170">
              <w:rPr>
                <w:color w:val="000000"/>
                <w:sz w:val="20"/>
                <w:szCs w:val="20"/>
                <w:shd w:val="clear" w:color="auto" w:fill="FFFFFF"/>
              </w:rPr>
              <w:lastRenderedPageBreak/>
              <w:t xml:space="preserve">В связи с тем, что намечаемая деятельность </w:t>
            </w:r>
            <w:proofErr w:type="gramStart"/>
            <w:r w:rsidRPr="002A4170">
              <w:rPr>
                <w:color w:val="000000"/>
                <w:sz w:val="20"/>
                <w:szCs w:val="20"/>
                <w:shd w:val="clear" w:color="auto" w:fill="FFFFFF"/>
              </w:rPr>
              <w:t>отсутствуют в Перечне высокой эпидемической значимости объектов получение санитарно-эпидемиологическое заключение по данному проекту не требуется</w:t>
            </w:r>
            <w:proofErr w:type="gramEnd"/>
            <w:r>
              <w:rPr>
                <w:color w:val="000000"/>
                <w:sz w:val="20"/>
                <w:szCs w:val="20"/>
                <w:shd w:val="clear" w:color="auto" w:fill="FFFFFF"/>
              </w:rPr>
              <w:t>.</w:t>
            </w:r>
          </w:p>
          <w:p w:rsidR="000F22E5" w:rsidRDefault="000F22E5" w:rsidP="000F22E5">
            <w:pPr>
              <w:jc w:val="both"/>
              <w:rPr>
                <w:color w:val="000000"/>
                <w:sz w:val="20"/>
                <w:szCs w:val="20"/>
                <w:shd w:val="clear" w:color="auto" w:fill="FFFFFF"/>
              </w:rPr>
            </w:pPr>
            <w:r w:rsidRPr="000F22E5">
              <w:rPr>
                <w:color w:val="000000"/>
                <w:sz w:val="20"/>
                <w:szCs w:val="20"/>
                <w:shd w:val="clear" w:color="auto" w:fill="FFFFFF"/>
              </w:rPr>
              <w:t xml:space="preserve">Согласно п. 11, р. 3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 приказом </w:t>
            </w:r>
            <w:proofErr w:type="spellStart"/>
            <w:r w:rsidRPr="000F22E5">
              <w:rPr>
                <w:color w:val="000000"/>
                <w:sz w:val="20"/>
                <w:szCs w:val="20"/>
                <w:shd w:val="clear" w:color="auto" w:fill="FFFFFF"/>
              </w:rPr>
              <w:t>и.о</w:t>
            </w:r>
            <w:proofErr w:type="spellEnd"/>
            <w:r w:rsidRPr="000F22E5">
              <w:rPr>
                <w:color w:val="000000"/>
                <w:sz w:val="20"/>
                <w:szCs w:val="20"/>
                <w:shd w:val="clear" w:color="auto" w:fill="FFFFFF"/>
              </w:rPr>
              <w:t>. Министра здравоохранения РК № Қ</w:t>
            </w:r>
            <w:proofErr w:type="gramStart"/>
            <w:r w:rsidRPr="000F22E5">
              <w:rPr>
                <w:color w:val="000000"/>
                <w:sz w:val="20"/>
                <w:szCs w:val="20"/>
                <w:shd w:val="clear" w:color="auto" w:fill="FFFFFF"/>
              </w:rPr>
              <w:t>Р</w:t>
            </w:r>
            <w:proofErr w:type="gramEnd"/>
            <w:r w:rsidRPr="000F22E5">
              <w:rPr>
                <w:color w:val="000000"/>
                <w:sz w:val="20"/>
                <w:szCs w:val="20"/>
                <w:shd w:val="clear" w:color="auto" w:fill="FFFFFF"/>
              </w:rPr>
              <w:t xml:space="preserve"> ДСМ-2 от 11.01.22г. санитарно-защитная зона составляет 1000 метров:</w:t>
            </w:r>
            <w:r w:rsidR="00062387">
              <w:rPr>
                <w:color w:val="000000"/>
                <w:sz w:val="20"/>
                <w:szCs w:val="20"/>
                <w:shd w:val="clear" w:color="auto" w:fill="FFFFFF"/>
              </w:rPr>
              <w:t xml:space="preserve"> </w:t>
            </w:r>
            <w:r w:rsidRPr="000F22E5">
              <w:rPr>
                <w:color w:val="000000"/>
                <w:sz w:val="20"/>
                <w:szCs w:val="20"/>
                <w:shd w:val="clear" w:color="auto" w:fill="FFFFFF"/>
              </w:rPr>
              <w:t>6) производства по добыче горных пород VIII-XI категории открытой разработкой.</w:t>
            </w:r>
          </w:p>
          <w:p w:rsidR="000F22E5" w:rsidRDefault="000F22E5" w:rsidP="000F22E5">
            <w:pPr>
              <w:jc w:val="both"/>
              <w:rPr>
                <w:color w:val="000000"/>
                <w:sz w:val="20"/>
                <w:szCs w:val="20"/>
                <w:shd w:val="clear" w:color="auto" w:fill="FFFFFF"/>
              </w:rPr>
            </w:pPr>
            <w:r w:rsidRPr="000F22E5">
              <w:rPr>
                <w:color w:val="000000"/>
                <w:sz w:val="20"/>
                <w:szCs w:val="20"/>
                <w:shd w:val="clear" w:color="auto" w:fill="FFFFFF"/>
              </w:rPr>
              <w:t>Проектом предусматривается мероприятия по посадке зеленых насажде</w:t>
            </w:r>
            <w:r w:rsidR="00A56388">
              <w:rPr>
                <w:color w:val="000000"/>
                <w:sz w:val="20"/>
                <w:szCs w:val="20"/>
                <w:shd w:val="clear" w:color="auto" w:fill="FFFFFF"/>
              </w:rPr>
              <w:t>ний. Площадь озеленение – 80 га</w:t>
            </w:r>
            <w:r w:rsidRPr="000F22E5">
              <w:rPr>
                <w:color w:val="000000"/>
                <w:sz w:val="20"/>
                <w:szCs w:val="20"/>
                <w:shd w:val="clear" w:color="auto" w:fill="FFFFFF"/>
              </w:rPr>
              <w:t xml:space="preserve"> (раздел 8.5.)</w:t>
            </w:r>
          </w:p>
          <w:p w:rsidR="000F22E5" w:rsidRDefault="000F22E5" w:rsidP="000F22E5">
            <w:pPr>
              <w:jc w:val="both"/>
              <w:rPr>
                <w:color w:val="000000"/>
                <w:sz w:val="20"/>
                <w:szCs w:val="20"/>
                <w:shd w:val="clear" w:color="auto" w:fill="FFFFFF"/>
              </w:rPr>
            </w:pPr>
            <w:r w:rsidRPr="000F22E5">
              <w:rPr>
                <w:color w:val="000000"/>
                <w:sz w:val="20"/>
                <w:szCs w:val="20"/>
                <w:shd w:val="clear" w:color="auto" w:fill="FFFFFF"/>
              </w:rPr>
              <w:t>Предусматривается проведение производственного экологического контроля путем мониторингового исследования за состоянием атмосферного воздуха на организованных источниках и границе СЗЗ.</w:t>
            </w:r>
          </w:p>
          <w:p w:rsidR="00787D14" w:rsidRPr="00787D14" w:rsidRDefault="000F22E5" w:rsidP="000F22E5">
            <w:pPr>
              <w:jc w:val="both"/>
              <w:rPr>
                <w:color w:val="000000"/>
                <w:sz w:val="20"/>
                <w:szCs w:val="20"/>
              </w:rPr>
            </w:pPr>
            <w:r>
              <w:rPr>
                <w:color w:val="000000"/>
                <w:sz w:val="20"/>
                <w:szCs w:val="20"/>
                <w:shd w:val="clear" w:color="auto" w:fill="FFFFFF"/>
              </w:rPr>
              <w:t>Согласно письму</w:t>
            </w:r>
            <w:r w:rsidRPr="00FC6B22">
              <w:rPr>
                <w:color w:val="000000"/>
                <w:sz w:val="20"/>
                <w:szCs w:val="20"/>
                <w:shd w:val="clear" w:color="auto" w:fill="FFFFFF"/>
              </w:rPr>
              <w:t xml:space="preserve"> №ЗТ-2024-05959225 </w:t>
            </w:r>
            <w:r>
              <w:rPr>
                <w:color w:val="000000"/>
                <w:sz w:val="20"/>
                <w:szCs w:val="20"/>
                <w:shd w:val="clear" w:color="auto" w:fill="FFFFFF"/>
              </w:rPr>
              <w:t xml:space="preserve">от 22.11.24г. </w:t>
            </w:r>
            <w:r>
              <w:rPr>
                <w:sz w:val="20"/>
                <w:szCs w:val="20"/>
              </w:rPr>
              <w:t xml:space="preserve">(приложение 11) </w:t>
            </w:r>
            <w:r w:rsidRPr="00937BAA">
              <w:rPr>
                <w:color w:val="000000"/>
                <w:sz w:val="20"/>
                <w:szCs w:val="20"/>
                <w:shd w:val="clear" w:color="auto" w:fill="FFFFFF"/>
              </w:rPr>
              <w:t>Департамент</w:t>
            </w:r>
            <w:r>
              <w:rPr>
                <w:color w:val="000000"/>
                <w:sz w:val="20"/>
                <w:szCs w:val="20"/>
                <w:shd w:val="clear" w:color="auto" w:fill="FFFFFF"/>
              </w:rPr>
              <w:t xml:space="preserve"> </w:t>
            </w:r>
            <w:r w:rsidRPr="00937BAA">
              <w:rPr>
                <w:color w:val="000000"/>
                <w:sz w:val="20"/>
                <w:szCs w:val="20"/>
                <w:shd w:val="clear" w:color="auto" w:fill="FFFFFF"/>
              </w:rPr>
              <w:t>санитарно-эпидемиологического контроля Актюбинской области</w:t>
            </w:r>
            <w:r>
              <w:rPr>
                <w:color w:val="000000"/>
                <w:sz w:val="20"/>
                <w:szCs w:val="20"/>
                <w:shd w:val="clear" w:color="auto" w:fill="FFFFFF"/>
              </w:rPr>
              <w:t xml:space="preserve"> не рассматривает План горных работ.</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lastRenderedPageBreak/>
              <w:t>5</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color w:val="333333"/>
                <w:sz w:val="20"/>
                <w:szCs w:val="20"/>
                <w:shd w:val="clear" w:color="auto" w:fill="FFFFFF"/>
              </w:rPr>
            </w:pPr>
            <w:r w:rsidRPr="00787D14">
              <w:rPr>
                <w:color w:val="000000" w:themeColor="text1"/>
                <w:sz w:val="20"/>
                <w:szCs w:val="20"/>
                <w:lang w:val="kk-KZ"/>
              </w:rPr>
              <w:t>Комитет лесного и животного мира МЭПР РК</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544007">
            <w:pPr>
              <w:shd w:val="clear" w:color="auto" w:fill="FFFFFF"/>
              <w:jc w:val="both"/>
              <w:rPr>
                <w:color w:val="000000"/>
                <w:sz w:val="20"/>
                <w:szCs w:val="20"/>
              </w:rPr>
            </w:pPr>
            <w:r w:rsidRPr="00787D14">
              <w:rPr>
                <w:color w:val="000000"/>
                <w:sz w:val="20"/>
                <w:szCs w:val="20"/>
              </w:rPr>
              <w:t xml:space="preserve">Не представлено </w:t>
            </w:r>
          </w:p>
        </w:tc>
        <w:tc>
          <w:tcPr>
            <w:tcW w:w="6095" w:type="dxa"/>
            <w:tcBorders>
              <w:top w:val="single" w:sz="4" w:space="0" w:color="auto"/>
              <w:left w:val="single" w:sz="4" w:space="0" w:color="auto"/>
              <w:bottom w:val="single" w:sz="4" w:space="0" w:color="auto"/>
              <w:right w:val="single" w:sz="4" w:space="0" w:color="auto"/>
            </w:tcBorders>
          </w:tcPr>
          <w:p w:rsidR="00787D14" w:rsidRPr="00787D14" w:rsidRDefault="00787D14" w:rsidP="00544007">
            <w:pPr>
              <w:shd w:val="clear" w:color="auto" w:fill="FFFFFF"/>
              <w:jc w:val="both"/>
              <w:rPr>
                <w:color w:val="000000"/>
                <w:sz w:val="20"/>
                <w:szCs w:val="20"/>
              </w:rPr>
            </w:pPr>
            <w:r>
              <w:rPr>
                <w:color w:val="000000"/>
                <w:sz w:val="20"/>
                <w:szCs w:val="20"/>
              </w:rPr>
              <w:t>-</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t>6</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color w:val="000000" w:themeColor="text1"/>
                <w:sz w:val="20"/>
                <w:szCs w:val="20"/>
                <w:lang w:val="kk-KZ"/>
              </w:rPr>
            </w:pPr>
            <w:r w:rsidRPr="00787D14">
              <w:rPr>
                <w:color w:val="000000" w:themeColor="text1"/>
                <w:sz w:val="20"/>
                <w:szCs w:val="20"/>
                <w:lang w:val="kk-KZ"/>
              </w:rPr>
              <w:t>Департамент управление с отходами МЭПР РК</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544007">
            <w:pPr>
              <w:shd w:val="clear" w:color="auto" w:fill="FFFFFF"/>
              <w:jc w:val="both"/>
              <w:rPr>
                <w:color w:val="000000"/>
                <w:sz w:val="20"/>
                <w:szCs w:val="20"/>
              </w:rPr>
            </w:pPr>
            <w:r w:rsidRPr="00787D14">
              <w:rPr>
                <w:color w:val="000000"/>
                <w:sz w:val="20"/>
                <w:szCs w:val="20"/>
              </w:rPr>
              <w:t>Не представлено</w:t>
            </w:r>
          </w:p>
        </w:tc>
        <w:tc>
          <w:tcPr>
            <w:tcW w:w="6095" w:type="dxa"/>
            <w:tcBorders>
              <w:top w:val="single" w:sz="4" w:space="0" w:color="auto"/>
              <w:left w:val="single" w:sz="4" w:space="0" w:color="auto"/>
              <w:bottom w:val="single" w:sz="4" w:space="0" w:color="auto"/>
              <w:right w:val="single" w:sz="4" w:space="0" w:color="auto"/>
            </w:tcBorders>
          </w:tcPr>
          <w:p w:rsidR="00787D14" w:rsidRPr="00787D14" w:rsidRDefault="00787D14" w:rsidP="00544007">
            <w:pPr>
              <w:shd w:val="clear" w:color="auto" w:fill="FFFFFF"/>
              <w:jc w:val="both"/>
              <w:rPr>
                <w:color w:val="000000"/>
                <w:sz w:val="20"/>
                <w:szCs w:val="20"/>
              </w:rPr>
            </w:pPr>
            <w:r>
              <w:rPr>
                <w:color w:val="000000"/>
                <w:sz w:val="20"/>
                <w:szCs w:val="20"/>
              </w:rPr>
              <w:t>-</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8444E9">
            <w:pPr>
              <w:tabs>
                <w:tab w:val="left" w:pos="1134"/>
              </w:tabs>
              <w:jc w:val="both"/>
              <w:rPr>
                <w:sz w:val="20"/>
                <w:szCs w:val="20"/>
              </w:rPr>
            </w:pPr>
            <w:r w:rsidRPr="00787D14">
              <w:rPr>
                <w:sz w:val="20"/>
                <w:szCs w:val="20"/>
              </w:rPr>
              <w:t>7</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004D73">
            <w:pPr>
              <w:pStyle w:val="a4"/>
              <w:tabs>
                <w:tab w:val="left" w:pos="1134"/>
              </w:tabs>
              <w:spacing w:after="0" w:line="240" w:lineRule="auto"/>
              <w:ind w:left="0"/>
              <w:jc w:val="center"/>
              <w:rPr>
                <w:color w:val="000000" w:themeColor="text1"/>
                <w:sz w:val="20"/>
                <w:szCs w:val="20"/>
                <w:lang w:val="kk-KZ"/>
              </w:rPr>
            </w:pPr>
            <w:r w:rsidRPr="00787D14">
              <w:rPr>
                <w:color w:val="000000" w:themeColor="text1"/>
                <w:sz w:val="20"/>
                <w:szCs w:val="20"/>
                <w:lang w:val="kk-KZ"/>
              </w:rPr>
              <w:t>Департамент экологии по Актюбинской области</w:t>
            </w:r>
          </w:p>
        </w:tc>
        <w:tc>
          <w:tcPr>
            <w:tcW w:w="7234" w:type="dxa"/>
            <w:tcBorders>
              <w:top w:val="single" w:sz="4" w:space="0" w:color="auto"/>
              <w:left w:val="single" w:sz="4" w:space="0" w:color="auto"/>
              <w:bottom w:val="single" w:sz="4" w:space="0" w:color="auto"/>
              <w:right w:val="single" w:sz="4" w:space="0" w:color="auto"/>
            </w:tcBorders>
          </w:tcPr>
          <w:p w:rsidR="00787D14" w:rsidRPr="00787D14" w:rsidRDefault="00787D14" w:rsidP="00A03F57">
            <w:pPr>
              <w:ind w:firstLine="31"/>
              <w:jc w:val="both"/>
              <w:rPr>
                <w:sz w:val="20"/>
                <w:szCs w:val="20"/>
              </w:rPr>
            </w:pPr>
            <w:r w:rsidRPr="00787D14">
              <w:rPr>
                <w:sz w:val="20"/>
                <w:szCs w:val="20"/>
              </w:rPr>
              <w:t>1. Необходимо исключить риск нахождения объекта на месте расположения исторических, архитектурных памятников, особо охраняемых природных территорий. Предоставить согласования уполномоченных органов.</w:t>
            </w:r>
          </w:p>
          <w:p w:rsidR="00787D14" w:rsidRPr="00787D14" w:rsidRDefault="00787D14" w:rsidP="00A03F57">
            <w:pPr>
              <w:ind w:firstLine="31"/>
              <w:jc w:val="both"/>
              <w:rPr>
                <w:sz w:val="20"/>
                <w:szCs w:val="20"/>
              </w:rPr>
            </w:pPr>
            <w:r w:rsidRPr="00787D14">
              <w:rPr>
                <w:sz w:val="20"/>
                <w:szCs w:val="20"/>
              </w:rPr>
              <w:t>Кроме того, в соответствии со ст. 127 Земельного кодекса Республики Казахстан при освоении территорий до отвода земельных участков должны производиться археологические работы по выявлению объектов историко-культурного наследия в соответствии с законодательством Республики Казахстан. Запрещается проведение всех видов работ, которые могут создавать угрозу существованию объектов историко-культурного наследия.</w:t>
            </w:r>
          </w:p>
          <w:p w:rsidR="00787D14" w:rsidRDefault="00787D14" w:rsidP="00A03F57">
            <w:pPr>
              <w:ind w:firstLine="31"/>
              <w:jc w:val="both"/>
              <w:rPr>
                <w:sz w:val="20"/>
                <w:szCs w:val="20"/>
              </w:rPr>
            </w:pPr>
            <w:r w:rsidRPr="00787D14">
              <w:rPr>
                <w:sz w:val="20"/>
                <w:szCs w:val="20"/>
              </w:rPr>
              <w:t xml:space="preserve">Кроме этого, </w:t>
            </w:r>
            <w:proofErr w:type="gramStart"/>
            <w:r w:rsidRPr="00787D14">
              <w:rPr>
                <w:sz w:val="20"/>
                <w:szCs w:val="20"/>
              </w:rPr>
              <w:t>согласно пункта</w:t>
            </w:r>
            <w:proofErr w:type="gramEnd"/>
            <w:r w:rsidRPr="00787D14">
              <w:rPr>
                <w:sz w:val="20"/>
                <w:szCs w:val="20"/>
              </w:rPr>
              <w:t xml:space="preserve"> 2 Правил определения и режима использования охранных зон, зон регулирования застройки и зон охраняемого природного ландшафта объектов </w:t>
            </w:r>
            <w:proofErr w:type="spellStart"/>
            <w:r w:rsidRPr="00787D14">
              <w:rPr>
                <w:sz w:val="20"/>
                <w:szCs w:val="20"/>
              </w:rPr>
              <w:t>историко</w:t>
            </w:r>
            <w:proofErr w:type="spellEnd"/>
            <w:r w:rsidRPr="00787D14">
              <w:rPr>
                <w:sz w:val="20"/>
                <w:szCs w:val="20"/>
              </w:rPr>
              <w:t xml:space="preserve">–культурного наследия, утвержденных Приказом Министра культуры и спорта Республики Казахстан от 14 апреля 2020 года №86 запрещается проведение работ, который могут создавать угрозу существованию объектов </w:t>
            </w:r>
            <w:proofErr w:type="spellStart"/>
            <w:r w:rsidRPr="00787D14">
              <w:rPr>
                <w:sz w:val="20"/>
                <w:szCs w:val="20"/>
              </w:rPr>
              <w:t>историко</w:t>
            </w:r>
            <w:proofErr w:type="spellEnd"/>
            <w:r w:rsidRPr="00787D14">
              <w:rPr>
                <w:sz w:val="20"/>
                <w:szCs w:val="20"/>
              </w:rPr>
              <w:t>–культурного наследия. Необходимо предоставить согласование ГУ «Управления культуры Актюбинской области» об отсутствии на территории месторождения историко-культурного наследия с Заключения историко-культурной экспертизы ТОО «Археологическая экспертизы».</w:t>
            </w:r>
          </w:p>
          <w:p w:rsidR="00091CF3" w:rsidRPr="00787D14" w:rsidRDefault="00091CF3" w:rsidP="00A03F57">
            <w:pPr>
              <w:ind w:firstLine="31"/>
              <w:jc w:val="both"/>
              <w:rPr>
                <w:sz w:val="20"/>
                <w:szCs w:val="20"/>
              </w:rPr>
            </w:pPr>
          </w:p>
          <w:p w:rsidR="00787D14" w:rsidRDefault="00787D14" w:rsidP="00A03F57">
            <w:pPr>
              <w:ind w:firstLine="31"/>
              <w:jc w:val="both"/>
              <w:rPr>
                <w:sz w:val="20"/>
                <w:szCs w:val="20"/>
              </w:rPr>
            </w:pPr>
            <w:r w:rsidRPr="00787D14">
              <w:rPr>
                <w:sz w:val="20"/>
                <w:szCs w:val="20"/>
              </w:rPr>
              <w:t>2. По периметру отвалов отходов горнодобывающего производства необходимо предусмотреть обвалование (предохранительный вал) с целью отвода атмосферных и талых вод с их поверхности. Необходимо предусмотреть обвалование отвалов п. 2 ст. 359 Кодекса. Согласно п. 1748 «Об утверждении Правил обеспечения промышленной безопасности для опасных производственных объектов, ведущих горные и геологоразведочные работы» Приказ Министра по инвестициям и развитию Республики Казахстан от 30 декабря 2014 года №352.</w:t>
            </w:r>
          </w:p>
          <w:p w:rsidR="00AF47BE" w:rsidRDefault="00AF47BE" w:rsidP="00A03F57">
            <w:pPr>
              <w:ind w:firstLine="31"/>
              <w:jc w:val="both"/>
              <w:rPr>
                <w:sz w:val="20"/>
                <w:szCs w:val="20"/>
              </w:rPr>
            </w:pPr>
          </w:p>
          <w:p w:rsidR="00AF47BE" w:rsidRDefault="00AF47BE" w:rsidP="00A03F57">
            <w:pPr>
              <w:ind w:firstLine="31"/>
              <w:jc w:val="both"/>
              <w:rPr>
                <w:sz w:val="20"/>
                <w:szCs w:val="20"/>
              </w:rPr>
            </w:pPr>
          </w:p>
          <w:p w:rsidR="00D67DCD" w:rsidRPr="00787D14" w:rsidRDefault="00D67DCD" w:rsidP="00A03F57">
            <w:pPr>
              <w:ind w:firstLine="31"/>
              <w:jc w:val="both"/>
              <w:rPr>
                <w:sz w:val="20"/>
                <w:szCs w:val="20"/>
              </w:rPr>
            </w:pPr>
          </w:p>
          <w:p w:rsidR="00787D14" w:rsidRPr="00787D14" w:rsidRDefault="00787D14" w:rsidP="00A03F57">
            <w:pPr>
              <w:ind w:firstLine="31"/>
              <w:jc w:val="both"/>
              <w:rPr>
                <w:sz w:val="20"/>
                <w:szCs w:val="20"/>
              </w:rPr>
            </w:pPr>
            <w:r w:rsidRPr="00787D14">
              <w:rPr>
                <w:sz w:val="20"/>
                <w:szCs w:val="20"/>
              </w:rPr>
              <w:t xml:space="preserve">3.  Объемы образуемых вскрышных пород </w:t>
            </w:r>
            <w:proofErr w:type="gramStart"/>
            <w:r w:rsidRPr="00787D14">
              <w:rPr>
                <w:sz w:val="20"/>
                <w:szCs w:val="20"/>
              </w:rPr>
              <w:t xml:space="preserve">согласно </w:t>
            </w:r>
            <w:r w:rsidRPr="00787D14">
              <w:rPr>
                <w:sz w:val="20"/>
                <w:szCs w:val="20"/>
                <w:lang w:val="kk-KZ"/>
              </w:rPr>
              <w:t>отчета</w:t>
            </w:r>
            <w:proofErr w:type="gramEnd"/>
            <w:r w:rsidRPr="00787D14">
              <w:rPr>
                <w:sz w:val="20"/>
                <w:szCs w:val="20"/>
              </w:rPr>
              <w:t xml:space="preserve"> составляет – 919 795 т/год (510 997 м3/год). Предусмотреть возможность переработки хвостов обогащения, вскрышных и вмещающих пород, использование их в целях проведения технического этапа рекультивации отработанных, нарушенных и загрязненных земель, закладки во внутренние отвалы карьеров и отработанные </w:t>
            </w:r>
            <w:r w:rsidRPr="00787D14">
              <w:rPr>
                <w:sz w:val="20"/>
                <w:szCs w:val="20"/>
              </w:rPr>
              <w:lastRenderedPageBreak/>
              <w:t xml:space="preserve">пустоты шахт, для отсыпки карьерных дорог, защитных дамб и сооружений </w:t>
            </w:r>
            <w:proofErr w:type="gramStart"/>
            <w:r w:rsidRPr="00787D14">
              <w:rPr>
                <w:sz w:val="20"/>
                <w:szCs w:val="20"/>
              </w:rPr>
              <w:t>согласно приложения</w:t>
            </w:r>
            <w:proofErr w:type="gramEnd"/>
            <w:r w:rsidRPr="00787D14">
              <w:rPr>
                <w:sz w:val="20"/>
                <w:szCs w:val="20"/>
              </w:rPr>
              <w:t xml:space="preserve"> 4 к Экологическому кодексу РК.</w:t>
            </w:r>
          </w:p>
          <w:p w:rsidR="00787D14" w:rsidRPr="00891E85" w:rsidRDefault="00787D14" w:rsidP="00A03F57">
            <w:pPr>
              <w:ind w:firstLine="31"/>
              <w:jc w:val="both"/>
              <w:rPr>
                <w:sz w:val="20"/>
                <w:szCs w:val="20"/>
                <w:lang w:val="en-US"/>
              </w:rPr>
            </w:pPr>
            <w:r w:rsidRPr="00787D14">
              <w:rPr>
                <w:sz w:val="20"/>
                <w:szCs w:val="20"/>
              </w:rPr>
              <w:t xml:space="preserve">4. При осуществлении намечаемой деятельности связанных с проведением операций по недропользованию физические и юридические лица должны соблюдать требования действующего законодательства, в том числе Кодекса «О недрах и недропользовании». </w:t>
            </w:r>
            <w:proofErr w:type="spellStart"/>
            <w:r w:rsidRPr="00787D14">
              <w:rPr>
                <w:sz w:val="20"/>
                <w:szCs w:val="20"/>
              </w:rPr>
              <w:t>Недропользователи</w:t>
            </w:r>
            <w:proofErr w:type="spellEnd"/>
            <w:r w:rsidRPr="00787D14">
              <w:rPr>
                <w:sz w:val="20"/>
                <w:szCs w:val="20"/>
              </w:rPr>
              <w:t xml:space="preserve"> при проведении операций по недропользованию, а также иные лица при выполнении строительных и других работ, связанных с нарушением земель, обязаны: 1) содержать занимаемые земельные участки в состоянии, пригодном для дальнейшего использования их по назначению.</w:t>
            </w:r>
          </w:p>
          <w:p w:rsidR="00787D14" w:rsidRPr="00787D14" w:rsidRDefault="00787D14" w:rsidP="00A03F57">
            <w:pPr>
              <w:ind w:firstLine="31"/>
              <w:jc w:val="both"/>
              <w:rPr>
                <w:sz w:val="20"/>
                <w:szCs w:val="20"/>
              </w:rPr>
            </w:pPr>
            <w:r w:rsidRPr="00787D14">
              <w:rPr>
                <w:sz w:val="20"/>
                <w:szCs w:val="20"/>
              </w:rPr>
              <w:t xml:space="preserve">5. Представить результаты матричного расчеты рассеивания загрязняющих веществ. Согласно Инструкции по организации и проведению экологической оценки, в соответствии с приказом Министра экологии, геологии и природных ресурсов Республики Казахстан от 10 марта 2021 года № 63 «Об утверждении Методики определения нормативов эмиссий в окружающую среду». </w:t>
            </w:r>
            <w:proofErr w:type="gramStart"/>
            <w:r w:rsidRPr="00787D14">
              <w:rPr>
                <w:sz w:val="20"/>
                <w:szCs w:val="20"/>
              </w:rPr>
              <w:t>Согласно ст.202 Экологического кодекса: нормативы допустимых выбросов определяются для отдельного стационарного источника и (или) совокупности стационарных источников, входящих в состав объекта I или II категории, расчетным путем с применением метода моделирования рассеивания приземных концентраций загрязняющих веществ таким образом, чтобы общая нагрузка на атмосферный воздух в пределах области воздействия не приводила к нарушению установленных экологических нормативов качества окружающей среды или</w:t>
            </w:r>
            <w:proofErr w:type="gramEnd"/>
            <w:r w:rsidRPr="00787D14">
              <w:rPr>
                <w:sz w:val="20"/>
                <w:szCs w:val="20"/>
              </w:rPr>
              <w:t xml:space="preserve"> целевых показателей качества окружающей среды.</w:t>
            </w:r>
          </w:p>
          <w:p w:rsidR="00787D14" w:rsidRDefault="00787D14" w:rsidP="00A03F57">
            <w:pPr>
              <w:ind w:firstLine="31"/>
              <w:jc w:val="both"/>
              <w:rPr>
                <w:sz w:val="20"/>
                <w:szCs w:val="20"/>
              </w:rPr>
            </w:pPr>
            <w:r w:rsidRPr="00787D14">
              <w:rPr>
                <w:sz w:val="20"/>
                <w:szCs w:val="20"/>
              </w:rPr>
              <w:t>6. Не представлены таблицы: определение необходимости расчетов приземных концентраций по веществам, сводная таблица результатов расчетов рассеивания.</w:t>
            </w:r>
          </w:p>
          <w:p w:rsidR="00073CE7" w:rsidRDefault="00073CE7" w:rsidP="00A03F57">
            <w:pPr>
              <w:ind w:firstLine="31"/>
              <w:jc w:val="both"/>
              <w:rPr>
                <w:sz w:val="20"/>
                <w:szCs w:val="20"/>
              </w:rPr>
            </w:pPr>
          </w:p>
          <w:p w:rsidR="00073CE7" w:rsidRPr="00787D14" w:rsidRDefault="00073CE7" w:rsidP="00A03F57">
            <w:pPr>
              <w:ind w:firstLine="31"/>
              <w:jc w:val="both"/>
              <w:rPr>
                <w:sz w:val="20"/>
                <w:szCs w:val="20"/>
              </w:rPr>
            </w:pPr>
          </w:p>
          <w:p w:rsidR="00787D14" w:rsidRDefault="00787D14" w:rsidP="00A03F57">
            <w:pPr>
              <w:ind w:firstLine="31"/>
              <w:jc w:val="both"/>
              <w:rPr>
                <w:sz w:val="20"/>
                <w:szCs w:val="20"/>
              </w:rPr>
            </w:pPr>
            <w:r w:rsidRPr="00787D14">
              <w:rPr>
                <w:sz w:val="20"/>
                <w:szCs w:val="20"/>
              </w:rPr>
              <w:t>7. Представить информацию по подземным водам (в том числе питьевого качества) по отношению к участку работ, в соответствии с ст.66, ст.224 Кодекса.</w:t>
            </w:r>
          </w:p>
          <w:p w:rsidR="00CB3B09" w:rsidRDefault="00CB3B09" w:rsidP="00A03F57">
            <w:pPr>
              <w:ind w:firstLine="31"/>
              <w:jc w:val="both"/>
              <w:rPr>
                <w:sz w:val="20"/>
                <w:szCs w:val="20"/>
              </w:rPr>
            </w:pPr>
          </w:p>
          <w:p w:rsidR="00CB3B09" w:rsidRDefault="00CB3B09" w:rsidP="00A03F57">
            <w:pPr>
              <w:ind w:firstLine="31"/>
              <w:jc w:val="both"/>
              <w:rPr>
                <w:sz w:val="20"/>
                <w:szCs w:val="20"/>
              </w:rPr>
            </w:pPr>
          </w:p>
          <w:p w:rsidR="00CB3B09" w:rsidRDefault="00CB3B09" w:rsidP="00A03F57">
            <w:pPr>
              <w:ind w:firstLine="31"/>
              <w:jc w:val="both"/>
              <w:rPr>
                <w:sz w:val="20"/>
                <w:szCs w:val="20"/>
              </w:rPr>
            </w:pPr>
          </w:p>
          <w:p w:rsidR="008C7A29" w:rsidRDefault="008C7A29" w:rsidP="00A03F57">
            <w:pPr>
              <w:ind w:firstLine="31"/>
              <w:jc w:val="both"/>
              <w:rPr>
                <w:sz w:val="20"/>
                <w:szCs w:val="20"/>
              </w:rPr>
            </w:pPr>
          </w:p>
          <w:p w:rsidR="00CB3B09" w:rsidRDefault="00CB3B09" w:rsidP="00A03F57">
            <w:pPr>
              <w:ind w:firstLine="31"/>
              <w:jc w:val="both"/>
              <w:rPr>
                <w:sz w:val="20"/>
                <w:szCs w:val="20"/>
              </w:rPr>
            </w:pPr>
          </w:p>
          <w:p w:rsidR="00787D14" w:rsidRDefault="00787D14" w:rsidP="00A03F57">
            <w:pPr>
              <w:ind w:firstLine="31"/>
              <w:jc w:val="both"/>
              <w:rPr>
                <w:sz w:val="20"/>
                <w:szCs w:val="20"/>
              </w:rPr>
            </w:pPr>
            <w:r w:rsidRPr="00787D14">
              <w:rPr>
                <w:sz w:val="20"/>
                <w:szCs w:val="20"/>
              </w:rPr>
              <w:t xml:space="preserve">8. </w:t>
            </w:r>
            <w:proofErr w:type="gramStart"/>
            <w:r w:rsidRPr="00787D14">
              <w:rPr>
                <w:sz w:val="20"/>
                <w:szCs w:val="20"/>
              </w:rPr>
              <w:t>Согласно отчета</w:t>
            </w:r>
            <w:proofErr w:type="gramEnd"/>
            <w:r w:rsidRPr="00787D14">
              <w:rPr>
                <w:sz w:val="20"/>
                <w:szCs w:val="20"/>
              </w:rPr>
              <w:t xml:space="preserve"> источник водоснабжения на технические нужды – дренажные скважины. Предоставить разрешение на специальное водопользование в соответствии приказа </w:t>
            </w:r>
            <w:proofErr w:type="spellStart"/>
            <w:r w:rsidRPr="00787D14">
              <w:rPr>
                <w:sz w:val="20"/>
                <w:szCs w:val="20"/>
              </w:rPr>
              <w:t>и.о</w:t>
            </w:r>
            <w:proofErr w:type="spellEnd"/>
            <w:r w:rsidRPr="00787D14">
              <w:rPr>
                <w:sz w:val="20"/>
                <w:szCs w:val="20"/>
              </w:rPr>
              <w:t xml:space="preserve">. Министра экологии, геологии и природных ресурсов Республики Казахстан от 11 сентября 2020 года № 216. </w:t>
            </w:r>
          </w:p>
          <w:p w:rsidR="00CF6B88" w:rsidRDefault="00CF6B88" w:rsidP="00A03F57">
            <w:pPr>
              <w:ind w:firstLine="31"/>
              <w:jc w:val="both"/>
              <w:rPr>
                <w:sz w:val="20"/>
                <w:szCs w:val="20"/>
              </w:rPr>
            </w:pPr>
          </w:p>
          <w:p w:rsidR="00CF6B88" w:rsidRPr="00787D14" w:rsidRDefault="00CF6B88" w:rsidP="00A03F57">
            <w:pPr>
              <w:ind w:firstLine="31"/>
              <w:jc w:val="both"/>
              <w:rPr>
                <w:sz w:val="20"/>
                <w:szCs w:val="20"/>
              </w:rPr>
            </w:pPr>
          </w:p>
          <w:p w:rsidR="00787D14" w:rsidRPr="00787D14" w:rsidRDefault="00787D14" w:rsidP="00375714">
            <w:pPr>
              <w:ind w:firstLine="31"/>
              <w:jc w:val="both"/>
              <w:rPr>
                <w:sz w:val="20"/>
                <w:szCs w:val="20"/>
              </w:rPr>
            </w:pPr>
            <w:r w:rsidRPr="00787D14">
              <w:rPr>
                <w:sz w:val="20"/>
                <w:szCs w:val="20"/>
              </w:rPr>
              <w:t xml:space="preserve">9. </w:t>
            </w:r>
            <w:proofErr w:type="gramStart"/>
            <w:r w:rsidRPr="00787D14">
              <w:rPr>
                <w:sz w:val="20"/>
                <w:szCs w:val="20"/>
              </w:rPr>
              <w:t>В</w:t>
            </w:r>
            <w:proofErr w:type="gramEnd"/>
            <w:r w:rsidRPr="00787D14">
              <w:rPr>
                <w:sz w:val="20"/>
                <w:szCs w:val="20"/>
              </w:rPr>
              <w:t xml:space="preserve"> </w:t>
            </w:r>
            <w:proofErr w:type="gramStart"/>
            <w:r w:rsidRPr="00787D14">
              <w:rPr>
                <w:sz w:val="20"/>
                <w:szCs w:val="20"/>
              </w:rPr>
              <w:t>письма-ответа</w:t>
            </w:r>
            <w:proofErr w:type="gramEnd"/>
            <w:r w:rsidRPr="00787D14">
              <w:rPr>
                <w:sz w:val="20"/>
                <w:szCs w:val="20"/>
              </w:rPr>
              <w:t xml:space="preserve"> инициатору общественных слушаний от местных исполнительных органов административно-территориальных единиц (района, города) на проведение общественных слушаний предмет общественных слушаний «План горных работ на титан-циркониевых песков месторождения </w:t>
            </w:r>
            <w:proofErr w:type="spellStart"/>
            <w:r w:rsidRPr="00787D14">
              <w:rPr>
                <w:sz w:val="20"/>
                <w:szCs w:val="20"/>
              </w:rPr>
              <w:lastRenderedPageBreak/>
              <w:t>Кумколь</w:t>
            </w:r>
            <w:proofErr w:type="spellEnd"/>
            <w:r w:rsidRPr="00787D14">
              <w:rPr>
                <w:sz w:val="20"/>
                <w:szCs w:val="20"/>
              </w:rPr>
              <w:t xml:space="preserve"> блока I Центральной залежи». </w:t>
            </w:r>
          </w:p>
          <w:p w:rsidR="00787D14" w:rsidRPr="00787D14" w:rsidRDefault="00787D14" w:rsidP="00A03F57">
            <w:pPr>
              <w:ind w:firstLine="31"/>
              <w:jc w:val="both"/>
              <w:rPr>
                <w:sz w:val="20"/>
                <w:szCs w:val="20"/>
              </w:rPr>
            </w:pPr>
            <w:proofErr w:type="gramStart"/>
            <w:r w:rsidRPr="00787D14">
              <w:rPr>
                <w:sz w:val="20"/>
                <w:szCs w:val="20"/>
              </w:rPr>
              <w:t>Согласно статьи</w:t>
            </w:r>
            <w:proofErr w:type="gramEnd"/>
            <w:r w:rsidRPr="00787D14">
              <w:rPr>
                <w:sz w:val="20"/>
                <w:szCs w:val="20"/>
              </w:rPr>
              <w:t xml:space="preserve"> 73 Экологического кодекса РК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 </w:t>
            </w:r>
          </w:p>
          <w:p w:rsidR="00787D14" w:rsidRPr="00787D14" w:rsidRDefault="00787D14" w:rsidP="00A03F57">
            <w:pPr>
              <w:ind w:firstLine="31"/>
              <w:jc w:val="both"/>
              <w:rPr>
                <w:sz w:val="20"/>
                <w:szCs w:val="20"/>
              </w:rPr>
            </w:pPr>
            <w:r w:rsidRPr="00787D14">
              <w:rPr>
                <w:sz w:val="20"/>
                <w:szCs w:val="20"/>
              </w:rPr>
              <w:t>10. Стр. 65 отчета, таблица 13.2 Деятельность намечается на территории м/</w:t>
            </w:r>
            <w:proofErr w:type="gramStart"/>
            <w:r w:rsidRPr="00787D14">
              <w:rPr>
                <w:sz w:val="20"/>
                <w:szCs w:val="20"/>
              </w:rPr>
              <w:t>р</w:t>
            </w:r>
            <w:proofErr w:type="gramEnd"/>
            <w:r w:rsidRPr="00787D14">
              <w:rPr>
                <w:sz w:val="20"/>
                <w:szCs w:val="20"/>
              </w:rPr>
              <w:t xml:space="preserve"> Заречное в </w:t>
            </w:r>
            <w:proofErr w:type="spellStart"/>
            <w:r w:rsidRPr="00787D14">
              <w:rPr>
                <w:sz w:val="20"/>
                <w:szCs w:val="20"/>
              </w:rPr>
              <w:t>Айтекебийского</w:t>
            </w:r>
            <w:proofErr w:type="spellEnd"/>
            <w:r w:rsidRPr="00787D14">
              <w:rPr>
                <w:sz w:val="20"/>
                <w:szCs w:val="20"/>
              </w:rPr>
              <w:t xml:space="preserve"> района Актюбинской области. Привести в соответствие. </w:t>
            </w:r>
          </w:p>
          <w:p w:rsidR="00787D14" w:rsidRDefault="00787D14" w:rsidP="00A03F57">
            <w:pPr>
              <w:pStyle w:val="Default"/>
              <w:ind w:firstLine="31"/>
              <w:jc w:val="both"/>
              <w:rPr>
                <w:color w:val="auto"/>
                <w:sz w:val="20"/>
                <w:szCs w:val="20"/>
              </w:rPr>
            </w:pPr>
            <w:r w:rsidRPr="00787D14">
              <w:rPr>
                <w:color w:val="auto"/>
                <w:sz w:val="20"/>
                <w:szCs w:val="20"/>
              </w:rPr>
              <w:t xml:space="preserve">11. В план-графике контроля на предприятии за соблюдением НДВ </w:t>
            </w:r>
            <w:proofErr w:type="spellStart"/>
            <w:r w:rsidRPr="00787D14">
              <w:rPr>
                <w:color w:val="auto"/>
                <w:sz w:val="20"/>
                <w:szCs w:val="20"/>
              </w:rPr>
              <w:t>н</w:t>
            </w:r>
            <w:proofErr w:type="gramStart"/>
            <w:r w:rsidRPr="00787D14">
              <w:rPr>
                <w:color w:val="auto"/>
                <w:sz w:val="20"/>
                <w:szCs w:val="20"/>
              </w:rPr>
              <w:t>a</w:t>
            </w:r>
            <w:proofErr w:type="spellEnd"/>
            <w:proofErr w:type="gramEnd"/>
            <w:r w:rsidRPr="00787D14">
              <w:rPr>
                <w:color w:val="auto"/>
                <w:sz w:val="20"/>
                <w:szCs w:val="20"/>
              </w:rPr>
              <w:t xml:space="preserve"> источниках выбросов указать метод проведения контроля.</w:t>
            </w:r>
          </w:p>
          <w:p w:rsidR="00CC0060" w:rsidRPr="00787D14" w:rsidRDefault="00CC0060" w:rsidP="00A03F57">
            <w:pPr>
              <w:pStyle w:val="Default"/>
              <w:ind w:firstLine="31"/>
              <w:jc w:val="both"/>
              <w:rPr>
                <w:color w:val="auto"/>
                <w:sz w:val="20"/>
                <w:szCs w:val="20"/>
              </w:rPr>
            </w:pPr>
          </w:p>
          <w:p w:rsidR="00787D14" w:rsidRPr="00787D14" w:rsidRDefault="00787D14" w:rsidP="00787D14">
            <w:pPr>
              <w:pStyle w:val="Default"/>
              <w:jc w:val="both"/>
              <w:rPr>
                <w:color w:val="auto"/>
                <w:sz w:val="20"/>
                <w:szCs w:val="20"/>
              </w:rPr>
            </w:pPr>
            <w:r w:rsidRPr="00787D14">
              <w:rPr>
                <w:color w:val="auto"/>
                <w:sz w:val="20"/>
                <w:szCs w:val="20"/>
              </w:rPr>
              <w:t>12. Предоставить карту изолиний расчета рассеивания.</w:t>
            </w:r>
          </w:p>
        </w:tc>
        <w:tc>
          <w:tcPr>
            <w:tcW w:w="6095" w:type="dxa"/>
            <w:tcBorders>
              <w:top w:val="single" w:sz="4" w:space="0" w:color="auto"/>
              <w:left w:val="single" w:sz="4" w:space="0" w:color="auto"/>
              <w:bottom w:val="single" w:sz="4" w:space="0" w:color="auto"/>
              <w:right w:val="single" w:sz="4" w:space="0" w:color="auto"/>
            </w:tcBorders>
          </w:tcPr>
          <w:p w:rsidR="00787D14" w:rsidRDefault="00AF47BE" w:rsidP="003811D8">
            <w:pPr>
              <w:ind w:firstLine="31"/>
              <w:jc w:val="both"/>
              <w:rPr>
                <w:sz w:val="20"/>
                <w:szCs w:val="20"/>
              </w:rPr>
            </w:pPr>
            <w:r w:rsidRPr="00A20900">
              <w:rPr>
                <w:sz w:val="20"/>
                <w:szCs w:val="20"/>
              </w:rPr>
              <w:lastRenderedPageBreak/>
              <w:t xml:space="preserve">1. </w:t>
            </w:r>
            <w:r w:rsidR="008C21E5" w:rsidRPr="008C21E5">
              <w:rPr>
                <w:sz w:val="20"/>
                <w:szCs w:val="20"/>
              </w:rPr>
              <w:t xml:space="preserve">Согласно письму №ЗТ-2024-05011968 от </w:t>
            </w:r>
            <w:r w:rsidR="00856012">
              <w:rPr>
                <w:sz w:val="20"/>
                <w:szCs w:val="20"/>
              </w:rPr>
              <w:t xml:space="preserve">26.08.24г. </w:t>
            </w:r>
            <w:r w:rsidR="008C21E5" w:rsidRPr="008C21E5">
              <w:rPr>
                <w:sz w:val="20"/>
                <w:szCs w:val="20"/>
              </w:rPr>
              <w:t>Инспекции лесного хозяйства и животного мира (приложение 8) проектируемый участок находится за пределами земель особо охраняемых природных территории и государственного лесного фонда</w:t>
            </w:r>
            <w:r w:rsidR="008C21E5">
              <w:rPr>
                <w:sz w:val="20"/>
                <w:szCs w:val="20"/>
              </w:rPr>
              <w:t>.</w:t>
            </w:r>
          </w:p>
          <w:p w:rsidR="00073CE7" w:rsidRPr="00073CE7" w:rsidRDefault="00073CE7" w:rsidP="00073CE7">
            <w:pPr>
              <w:ind w:firstLine="31"/>
              <w:jc w:val="both"/>
              <w:rPr>
                <w:sz w:val="20"/>
                <w:szCs w:val="20"/>
              </w:rPr>
            </w:pPr>
            <w:r w:rsidRPr="00073CE7">
              <w:rPr>
                <w:sz w:val="20"/>
                <w:szCs w:val="20"/>
              </w:rPr>
              <w:t>В непосредственной близости от территории проектируем</w:t>
            </w:r>
            <w:r w:rsidR="009B66EC">
              <w:rPr>
                <w:sz w:val="20"/>
                <w:szCs w:val="20"/>
              </w:rPr>
              <w:t xml:space="preserve">ого объекта охраняемые участки </w:t>
            </w:r>
            <w:r w:rsidRPr="00073CE7">
              <w:rPr>
                <w:sz w:val="20"/>
                <w:szCs w:val="20"/>
              </w:rPr>
              <w:t xml:space="preserve">и ценные природные комплексы (заповедники, заказники, памятники природы) отсутствуют. </w:t>
            </w:r>
          </w:p>
          <w:p w:rsidR="001A264F" w:rsidRDefault="004B25A2" w:rsidP="004B25A2">
            <w:pPr>
              <w:ind w:firstLine="31"/>
              <w:jc w:val="both"/>
              <w:rPr>
                <w:sz w:val="20"/>
                <w:szCs w:val="20"/>
              </w:rPr>
            </w:pPr>
            <w:r>
              <w:rPr>
                <w:sz w:val="20"/>
                <w:szCs w:val="20"/>
              </w:rPr>
              <w:t>Была п</w:t>
            </w:r>
            <w:r w:rsidRPr="004B25A2">
              <w:rPr>
                <w:sz w:val="20"/>
                <w:szCs w:val="20"/>
              </w:rPr>
              <w:t>роведена историко-культурная экспертиза с ТОО «</w:t>
            </w:r>
            <w:proofErr w:type="spellStart"/>
            <w:r w:rsidRPr="004B25A2">
              <w:rPr>
                <w:sz w:val="20"/>
                <w:szCs w:val="20"/>
              </w:rPr>
              <w:t>Antique</w:t>
            </w:r>
            <w:proofErr w:type="spellEnd"/>
            <w:r w:rsidRPr="004B25A2">
              <w:rPr>
                <w:sz w:val="20"/>
                <w:szCs w:val="20"/>
              </w:rPr>
              <w:t xml:space="preserve">-KZ» на наличие объектов историко-культурного наследия на </w:t>
            </w:r>
            <w:r>
              <w:rPr>
                <w:sz w:val="20"/>
                <w:szCs w:val="20"/>
              </w:rPr>
              <w:t xml:space="preserve">данном участке. </w:t>
            </w:r>
            <w:r w:rsidRPr="004B25A2">
              <w:rPr>
                <w:sz w:val="20"/>
                <w:szCs w:val="20"/>
              </w:rPr>
              <w:t>И после проведения работ было получено Заключение историко-культурной экспертизы №АЭ-028-2024 от ТОО «</w:t>
            </w:r>
            <w:proofErr w:type="spellStart"/>
            <w:r w:rsidRPr="004B25A2">
              <w:rPr>
                <w:sz w:val="20"/>
                <w:szCs w:val="20"/>
              </w:rPr>
              <w:t>Antique</w:t>
            </w:r>
            <w:proofErr w:type="spellEnd"/>
            <w:r w:rsidRPr="004B25A2">
              <w:rPr>
                <w:sz w:val="20"/>
                <w:szCs w:val="20"/>
              </w:rPr>
              <w:t xml:space="preserve">-KZ» с выводом: </w:t>
            </w:r>
            <w:r w:rsidRPr="004B25A2">
              <w:rPr>
                <w:sz w:val="20"/>
                <w:szCs w:val="20"/>
                <w:u w:val="single"/>
              </w:rPr>
              <w:t>Проведенные полевые разведки на территории земельного участка показали отсутствие объектов историко-культурного наследия</w:t>
            </w:r>
            <w:r w:rsidRPr="004B25A2">
              <w:rPr>
                <w:sz w:val="20"/>
                <w:szCs w:val="20"/>
              </w:rPr>
              <w:t>.</w:t>
            </w:r>
          </w:p>
          <w:p w:rsidR="001A264F" w:rsidRDefault="003F271B" w:rsidP="00A03F57">
            <w:pPr>
              <w:ind w:firstLine="31"/>
              <w:jc w:val="both"/>
              <w:rPr>
                <w:sz w:val="20"/>
                <w:szCs w:val="20"/>
              </w:rPr>
            </w:pPr>
            <w:r w:rsidRPr="00CE193A">
              <w:rPr>
                <w:sz w:val="20"/>
                <w:szCs w:val="20"/>
              </w:rPr>
              <w:t>С</w:t>
            </w:r>
            <w:r w:rsidR="004B25A2" w:rsidRPr="00CE193A">
              <w:rPr>
                <w:sz w:val="20"/>
                <w:szCs w:val="20"/>
              </w:rPr>
              <w:t xml:space="preserve">огласование ГУ «Управления культуры Актюбинской области» об отсутствии </w:t>
            </w:r>
            <w:r w:rsidR="0062618C" w:rsidRPr="00CE193A">
              <w:rPr>
                <w:sz w:val="20"/>
                <w:szCs w:val="20"/>
              </w:rPr>
              <w:t xml:space="preserve">историко-культурного наследия </w:t>
            </w:r>
            <w:r w:rsidR="004B25A2" w:rsidRPr="00CE193A">
              <w:rPr>
                <w:sz w:val="20"/>
                <w:szCs w:val="20"/>
              </w:rPr>
              <w:t xml:space="preserve">на территории месторождения </w:t>
            </w:r>
            <w:r w:rsidR="0062618C" w:rsidRPr="00CE193A">
              <w:rPr>
                <w:sz w:val="20"/>
                <w:szCs w:val="20"/>
              </w:rPr>
              <w:t>с Заключением</w:t>
            </w:r>
            <w:r w:rsidR="004B25A2" w:rsidRPr="00CE193A">
              <w:rPr>
                <w:sz w:val="20"/>
                <w:szCs w:val="20"/>
              </w:rPr>
              <w:t xml:space="preserve"> историко-культурной экспертизы представлены в приложении </w:t>
            </w:r>
            <w:r w:rsidR="006F608C" w:rsidRPr="00CE193A">
              <w:rPr>
                <w:sz w:val="20"/>
                <w:szCs w:val="20"/>
              </w:rPr>
              <w:t>12.</w:t>
            </w:r>
          </w:p>
          <w:p w:rsidR="00AF47BE" w:rsidRDefault="00AF47BE" w:rsidP="00A03F57">
            <w:pPr>
              <w:ind w:firstLine="31"/>
              <w:jc w:val="both"/>
              <w:rPr>
                <w:sz w:val="20"/>
                <w:szCs w:val="20"/>
              </w:rPr>
            </w:pPr>
            <w:r>
              <w:rPr>
                <w:sz w:val="20"/>
                <w:szCs w:val="20"/>
              </w:rPr>
              <w:t xml:space="preserve">2. </w:t>
            </w:r>
            <w:r w:rsidR="00907C19" w:rsidRPr="00907C19">
              <w:rPr>
                <w:sz w:val="20"/>
                <w:szCs w:val="20"/>
              </w:rPr>
              <w:t>Вокруг отвалов предусматривается создание предохранительных валов - водоотводных нагорных канав. Это обеспечат защиту от размыв</w:t>
            </w:r>
            <w:r w:rsidR="00A763B1">
              <w:rPr>
                <w:sz w:val="20"/>
                <w:szCs w:val="20"/>
              </w:rPr>
              <w:t>а атмосферными и талыми водами</w:t>
            </w:r>
            <w:r w:rsidR="00D11358">
              <w:rPr>
                <w:sz w:val="20"/>
                <w:szCs w:val="20"/>
              </w:rPr>
              <w:t>.</w:t>
            </w:r>
          </w:p>
          <w:p w:rsidR="00AF47BE" w:rsidRPr="00AF47BE" w:rsidRDefault="00AF47BE" w:rsidP="00AF47BE">
            <w:pPr>
              <w:ind w:firstLine="31"/>
              <w:jc w:val="both"/>
              <w:rPr>
                <w:sz w:val="20"/>
                <w:szCs w:val="20"/>
              </w:rPr>
            </w:pPr>
            <w:r>
              <w:rPr>
                <w:sz w:val="20"/>
                <w:szCs w:val="20"/>
              </w:rPr>
              <w:t>Также предусмотрен з</w:t>
            </w:r>
            <w:r w:rsidRPr="00AF47BE">
              <w:rPr>
                <w:sz w:val="20"/>
                <w:szCs w:val="20"/>
              </w:rPr>
              <w:t>ащита карьера от притока поверхностных дождевых и талых вод со стороны водоразделов будет обеспечиваться нагорной канавой, которая устраивается на расстоянии 75-100 м от границы карьера. Необходимым условием является строительство нагорной канавы до начала вскрышных работ на карьере.</w:t>
            </w:r>
          </w:p>
          <w:p w:rsidR="00AF47BE" w:rsidRDefault="00AF47BE" w:rsidP="00AF47BE">
            <w:pPr>
              <w:ind w:firstLine="31"/>
              <w:jc w:val="both"/>
              <w:rPr>
                <w:sz w:val="20"/>
                <w:szCs w:val="20"/>
              </w:rPr>
            </w:pPr>
            <w:r w:rsidRPr="00AF47BE">
              <w:rPr>
                <w:sz w:val="20"/>
                <w:szCs w:val="20"/>
              </w:rPr>
              <w:t>Сбор поверхностной воды можно производить нагорной канавой с откачкой из зумпфов поверхностным насосом Гном</w:t>
            </w:r>
            <w:proofErr w:type="gramStart"/>
            <w:r w:rsidRPr="00AF47BE">
              <w:rPr>
                <w:sz w:val="20"/>
                <w:szCs w:val="20"/>
              </w:rPr>
              <w:t>.</w:t>
            </w:r>
            <w:proofErr w:type="gramEnd"/>
            <w:r w:rsidR="00D11358">
              <w:rPr>
                <w:sz w:val="20"/>
                <w:szCs w:val="20"/>
              </w:rPr>
              <w:t xml:space="preserve"> (</w:t>
            </w:r>
            <w:proofErr w:type="gramStart"/>
            <w:r w:rsidR="00D11358">
              <w:rPr>
                <w:sz w:val="20"/>
                <w:szCs w:val="20"/>
              </w:rPr>
              <w:t>с</w:t>
            </w:r>
            <w:proofErr w:type="gramEnd"/>
            <w:r w:rsidR="00D11358">
              <w:rPr>
                <w:sz w:val="20"/>
                <w:szCs w:val="20"/>
              </w:rPr>
              <w:t>тр. 22-23)</w:t>
            </w:r>
          </w:p>
          <w:p w:rsidR="00AF47BE" w:rsidRDefault="00AF47BE" w:rsidP="00A03F57">
            <w:pPr>
              <w:ind w:firstLine="31"/>
              <w:jc w:val="both"/>
              <w:rPr>
                <w:sz w:val="20"/>
                <w:szCs w:val="20"/>
              </w:rPr>
            </w:pPr>
            <w:r>
              <w:rPr>
                <w:sz w:val="20"/>
                <w:szCs w:val="20"/>
              </w:rPr>
              <w:t xml:space="preserve">3. </w:t>
            </w:r>
            <w:r w:rsidR="00577392" w:rsidRPr="00577392">
              <w:rPr>
                <w:sz w:val="20"/>
                <w:szCs w:val="20"/>
              </w:rPr>
              <w:t>Вскрышные породы от добычи размещаются во внешних отвалах. Вскрышные породы по мере необходимости используются для собственных нужд предприятия: для технологических дорог, для строительства нагорной канавы (</w:t>
            </w:r>
            <w:proofErr w:type="spellStart"/>
            <w:r w:rsidR="00577392" w:rsidRPr="00577392">
              <w:rPr>
                <w:sz w:val="20"/>
                <w:szCs w:val="20"/>
              </w:rPr>
              <w:t>обваловка</w:t>
            </w:r>
            <w:proofErr w:type="spellEnd"/>
            <w:r w:rsidR="00577392" w:rsidRPr="00577392">
              <w:rPr>
                <w:sz w:val="20"/>
                <w:szCs w:val="20"/>
              </w:rPr>
              <w:t xml:space="preserve"> карьеров и отвалов), для засыпки внутреннего пространства, технологических пустот</w:t>
            </w:r>
            <w:proofErr w:type="gramStart"/>
            <w:r w:rsidR="00577392" w:rsidRPr="00577392">
              <w:rPr>
                <w:sz w:val="20"/>
                <w:szCs w:val="20"/>
              </w:rPr>
              <w:t>.</w:t>
            </w:r>
            <w:proofErr w:type="gramEnd"/>
            <w:r w:rsidR="00577392" w:rsidRPr="00577392">
              <w:rPr>
                <w:sz w:val="20"/>
                <w:szCs w:val="20"/>
              </w:rPr>
              <w:t xml:space="preserve"> </w:t>
            </w:r>
            <w:proofErr w:type="gramStart"/>
            <w:r w:rsidR="00577392" w:rsidRPr="00577392">
              <w:rPr>
                <w:sz w:val="20"/>
                <w:szCs w:val="20"/>
              </w:rPr>
              <w:t>а</w:t>
            </w:r>
            <w:proofErr w:type="gramEnd"/>
            <w:r w:rsidR="00577392" w:rsidRPr="00577392">
              <w:rPr>
                <w:sz w:val="20"/>
                <w:szCs w:val="20"/>
              </w:rPr>
              <w:t xml:space="preserve"> </w:t>
            </w:r>
            <w:r w:rsidR="00577392" w:rsidRPr="00577392">
              <w:rPr>
                <w:sz w:val="20"/>
                <w:szCs w:val="20"/>
              </w:rPr>
              <w:lastRenderedPageBreak/>
              <w:t>также для проведения технического этапа рекультивации отработанных, нарушенных и загрязненных земель.</w:t>
            </w:r>
            <w:r w:rsidR="00D11358">
              <w:rPr>
                <w:sz w:val="20"/>
                <w:szCs w:val="20"/>
              </w:rPr>
              <w:t xml:space="preserve"> (стр. </w:t>
            </w:r>
            <w:r w:rsidR="00CC6BBB">
              <w:rPr>
                <w:sz w:val="20"/>
                <w:szCs w:val="20"/>
              </w:rPr>
              <w:t>56)</w:t>
            </w:r>
          </w:p>
          <w:p w:rsidR="00D67DCD" w:rsidRDefault="00577392" w:rsidP="00A03F57">
            <w:pPr>
              <w:ind w:firstLine="31"/>
              <w:jc w:val="both"/>
              <w:rPr>
                <w:sz w:val="20"/>
                <w:szCs w:val="20"/>
              </w:rPr>
            </w:pPr>
            <w:r>
              <w:rPr>
                <w:sz w:val="20"/>
                <w:szCs w:val="20"/>
              </w:rPr>
              <w:t xml:space="preserve">4. </w:t>
            </w:r>
            <w:r w:rsidR="00D67DCD" w:rsidRPr="00D67DCD">
              <w:rPr>
                <w:sz w:val="20"/>
                <w:szCs w:val="20"/>
              </w:rPr>
              <w:t>В период намечаемой деятельности при исп</w:t>
            </w:r>
            <w:r w:rsidR="00D67DCD">
              <w:rPr>
                <w:sz w:val="20"/>
                <w:szCs w:val="20"/>
              </w:rPr>
              <w:t>ользовании земель предусмотрены</w:t>
            </w:r>
            <w:r w:rsidR="00D67DCD" w:rsidRPr="00D67DCD">
              <w:rPr>
                <w:sz w:val="20"/>
                <w:szCs w:val="20"/>
              </w:rPr>
              <w:t xml:space="preserve"> мероприятия </w:t>
            </w:r>
            <w:r w:rsidR="00D67DCD">
              <w:rPr>
                <w:sz w:val="20"/>
                <w:szCs w:val="20"/>
              </w:rPr>
              <w:t>по сохранению земельных участок</w:t>
            </w:r>
            <w:r w:rsidR="00D67DCD" w:rsidRPr="00D67DCD">
              <w:rPr>
                <w:sz w:val="20"/>
                <w:szCs w:val="20"/>
              </w:rPr>
              <w:t xml:space="preserve"> в состоянии, пригодном для дальнейшего использования их по назначению </w:t>
            </w:r>
            <w:r w:rsidR="00D67DCD">
              <w:rPr>
                <w:sz w:val="20"/>
                <w:szCs w:val="20"/>
              </w:rPr>
              <w:t>(раздел 8.4).</w:t>
            </w:r>
          </w:p>
          <w:p w:rsidR="00577392" w:rsidRDefault="00D67DCD" w:rsidP="00A03F57">
            <w:pPr>
              <w:ind w:firstLine="31"/>
              <w:jc w:val="both"/>
              <w:rPr>
                <w:sz w:val="20"/>
                <w:szCs w:val="20"/>
              </w:rPr>
            </w:pPr>
            <w:r w:rsidRPr="00D67DCD">
              <w:rPr>
                <w:sz w:val="20"/>
                <w:szCs w:val="20"/>
              </w:rPr>
              <w:t>После завершения горных работ предусматриваются мероприятия по рекультивации земель, чтобы восстановить их пригодность для дальнейшего использования.</w:t>
            </w:r>
          </w:p>
          <w:p w:rsidR="00891E85" w:rsidRDefault="00891E85" w:rsidP="00A03F57">
            <w:pPr>
              <w:ind w:firstLine="31"/>
              <w:jc w:val="both"/>
              <w:rPr>
                <w:sz w:val="20"/>
                <w:szCs w:val="20"/>
              </w:rPr>
            </w:pPr>
          </w:p>
          <w:p w:rsidR="00891E85" w:rsidRDefault="00891E85" w:rsidP="00A03F57">
            <w:pPr>
              <w:ind w:firstLine="31"/>
              <w:jc w:val="both"/>
              <w:rPr>
                <w:sz w:val="20"/>
                <w:szCs w:val="20"/>
              </w:rPr>
            </w:pPr>
            <w:r>
              <w:rPr>
                <w:sz w:val="20"/>
                <w:szCs w:val="20"/>
              </w:rPr>
              <w:t xml:space="preserve">5. </w:t>
            </w:r>
            <w:r w:rsidRPr="00891E85">
              <w:rPr>
                <w:sz w:val="20"/>
                <w:szCs w:val="20"/>
              </w:rPr>
              <w:t>Результаты расчета рассеивания, реализующие максимальное загрязнение приземного слоя атмосферы, представлены в Приложении 2.</w:t>
            </w: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891E85" w:rsidRDefault="00891E85" w:rsidP="00A03F57">
            <w:pPr>
              <w:ind w:firstLine="31"/>
              <w:jc w:val="both"/>
              <w:rPr>
                <w:sz w:val="20"/>
                <w:szCs w:val="20"/>
              </w:rPr>
            </w:pPr>
          </w:p>
          <w:p w:rsidR="00071AAD" w:rsidRDefault="00071AAD" w:rsidP="00A03F57">
            <w:pPr>
              <w:ind w:firstLine="31"/>
              <w:jc w:val="both"/>
              <w:rPr>
                <w:sz w:val="20"/>
                <w:szCs w:val="20"/>
              </w:rPr>
            </w:pPr>
            <w:r>
              <w:rPr>
                <w:sz w:val="20"/>
                <w:szCs w:val="20"/>
              </w:rPr>
              <w:t xml:space="preserve">6. </w:t>
            </w:r>
            <w:r w:rsidR="00073CE7">
              <w:rPr>
                <w:sz w:val="20"/>
                <w:szCs w:val="20"/>
              </w:rPr>
              <w:t>О</w:t>
            </w:r>
            <w:r w:rsidR="00073CE7" w:rsidRPr="00073CE7">
              <w:rPr>
                <w:sz w:val="20"/>
                <w:szCs w:val="20"/>
              </w:rPr>
              <w:t>пределение необходимости расчетов приземных концентраций по веществам</w:t>
            </w:r>
            <w:r w:rsidR="00073CE7">
              <w:rPr>
                <w:sz w:val="20"/>
                <w:szCs w:val="20"/>
              </w:rPr>
              <w:t xml:space="preserve"> представлено на таблице 8.1.2.</w:t>
            </w:r>
            <w:r w:rsidR="00C80589">
              <w:rPr>
                <w:sz w:val="20"/>
                <w:szCs w:val="20"/>
              </w:rPr>
              <w:t xml:space="preserve"> (стр. 41)</w:t>
            </w:r>
          </w:p>
          <w:p w:rsidR="00071AAD" w:rsidRDefault="00073CE7" w:rsidP="00A03F57">
            <w:pPr>
              <w:ind w:firstLine="31"/>
              <w:jc w:val="both"/>
              <w:rPr>
                <w:sz w:val="20"/>
                <w:szCs w:val="20"/>
              </w:rPr>
            </w:pPr>
            <w:r>
              <w:rPr>
                <w:sz w:val="20"/>
                <w:szCs w:val="20"/>
              </w:rPr>
              <w:t>С</w:t>
            </w:r>
            <w:r w:rsidRPr="00073CE7">
              <w:rPr>
                <w:sz w:val="20"/>
                <w:szCs w:val="20"/>
              </w:rPr>
              <w:t>водная таблица результатов расчетов рассеивания</w:t>
            </w:r>
            <w:r w:rsidR="00C80589">
              <w:rPr>
                <w:sz w:val="20"/>
                <w:szCs w:val="20"/>
              </w:rPr>
              <w:t xml:space="preserve"> представлена на стр. 42</w:t>
            </w:r>
            <w:r>
              <w:rPr>
                <w:sz w:val="20"/>
                <w:szCs w:val="20"/>
              </w:rPr>
              <w:t>.</w:t>
            </w:r>
          </w:p>
          <w:p w:rsidR="00071AAD" w:rsidRDefault="00071AAD" w:rsidP="00A03F57">
            <w:pPr>
              <w:ind w:firstLine="31"/>
              <w:jc w:val="both"/>
              <w:rPr>
                <w:sz w:val="20"/>
                <w:szCs w:val="20"/>
              </w:rPr>
            </w:pPr>
            <w:r w:rsidRPr="006875DA">
              <w:rPr>
                <w:sz w:val="20"/>
                <w:szCs w:val="20"/>
              </w:rPr>
              <w:t xml:space="preserve">7. </w:t>
            </w:r>
            <w:r w:rsidR="007A7538" w:rsidRPr="006875DA">
              <w:rPr>
                <w:sz w:val="20"/>
                <w:szCs w:val="20"/>
              </w:rPr>
              <w:t>Информация</w:t>
            </w:r>
            <w:r w:rsidR="007A7538">
              <w:rPr>
                <w:sz w:val="20"/>
                <w:szCs w:val="20"/>
              </w:rPr>
              <w:t xml:space="preserve"> по подземным водам</w:t>
            </w:r>
            <w:r w:rsidR="007A7538" w:rsidRPr="007A7538">
              <w:rPr>
                <w:sz w:val="20"/>
                <w:szCs w:val="20"/>
              </w:rPr>
              <w:t xml:space="preserve"> по отношению к участку работ</w:t>
            </w:r>
            <w:r w:rsidR="007A7538">
              <w:rPr>
                <w:sz w:val="20"/>
                <w:szCs w:val="20"/>
              </w:rPr>
              <w:t xml:space="preserve"> представлена на стр. 10-11.</w:t>
            </w:r>
          </w:p>
          <w:p w:rsidR="008C7A29" w:rsidRDefault="008C7A29" w:rsidP="00A03F57">
            <w:pPr>
              <w:ind w:firstLine="31"/>
              <w:jc w:val="both"/>
              <w:rPr>
                <w:sz w:val="20"/>
                <w:szCs w:val="20"/>
              </w:rPr>
            </w:pPr>
            <w:proofErr w:type="gramStart"/>
            <w:r w:rsidRPr="008C7A29">
              <w:rPr>
                <w:sz w:val="20"/>
                <w:szCs w:val="20"/>
              </w:rPr>
              <w:t>Согласно письму №</w:t>
            </w:r>
            <w:r w:rsidR="00091CF3">
              <w:rPr>
                <w:sz w:val="20"/>
                <w:szCs w:val="20"/>
              </w:rPr>
              <w:t>001/</w:t>
            </w:r>
            <w:r w:rsidRPr="008C7A29">
              <w:rPr>
                <w:sz w:val="20"/>
                <w:szCs w:val="20"/>
              </w:rPr>
              <w:t xml:space="preserve">3947 от </w:t>
            </w:r>
            <w:r w:rsidR="00091CF3">
              <w:rPr>
                <w:sz w:val="20"/>
                <w:szCs w:val="20"/>
              </w:rPr>
              <w:t xml:space="preserve">14.11.24г. </w:t>
            </w:r>
            <w:r w:rsidRPr="008C7A29">
              <w:rPr>
                <w:sz w:val="20"/>
                <w:szCs w:val="20"/>
              </w:rPr>
              <w:t xml:space="preserve">АО «Национальная геологическая служба» (приложение 10) месторождения подземных вод в пределах месторождения </w:t>
            </w:r>
            <w:proofErr w:type="spellStart"/>
            <w:r w:rsidRPr="008C7A29">
              <w:rPr>
                <w:sz w:val="20"/>
                <w:szCs w:val="20"/>
              </w:rPr>
              <w:t>Кумколь</w:t>
            </w:r>
            <w:proofErr w:type="spellEnd"/>
            <w:r w:rsidRPr="008C7A29">
              <w:rPr>
                <w:sz w:val="20"/>
                <w:szCs w:val="20"/>
              </w:rPr>
              <w:t xml:space="preserve"> блока I Центральной залежи, находящийся в Актюбинской области, состоящие на Государственном учете по состоянию на 01.01.2024 г. отсутствуют.</w:t>
            </w:r>
            <w:proofErr w:type="gramEnd"/>
          </w:p>
          <w:p w:rsidR="00071AAD" w:rsidRPr="00B219CB" w:rsidRDefault="00071AAD" w:rsidP="00CF6B88">
            <w:pPr>
              <w:ind w:firstLine="31"/>
              <w:jc w:val="both"/>
              <w:rPr>
                <w:sz w:val="20"/>
                <w:szCs w:val="20"/>
                <w:u w:val="single"/>
              </w:rPr>
            </w:pPr>
            <w:r w:rsidRPr="001E01E7">
              <w:rPr>
                <w:sz w:val="20"/>
                <w:szCs w:val="20"/>
              </w:rPr>
              <w:t xml:space="preserve">8. </w:t>
            </w:r>
            <w:r w:rsidR="00CF6B88" w:rsidRPr="001E01E7">
              <w:rPr>
                <w:sz w:val="20"/>
                <w:szCs w:val="20"/>
              </w:rPr>
              <w:t xml:space="preserve">Источник водоснабжения на технические нужды в период горных работ – карьерная вода. </w:t>
            </w:r>
            <w:r w:rsidR="00CF6B88" w:rsidRPr="001E01E7">
              <w:rPr>
                <w:i/>
                <w:sz w:val="20"/>
                <w:szCs w:val="20"/>
              </w:rPr>
              <w:t xml:space="preserve">Согласно </w:t>
            </w:r>
            <w:proofErr w:type="spellStart"/>
            <w:r w:rsidR="00CF6B88" w:rsidRPr="001E01E7">
              <w:rPr>
                <w:i/>
                <w:sz w:val="20"/>
                <w:szCs w:val="20"/>
              </w:rPr>
              <w:t>пп</w:t>
            </w:r>
            <w:proofErr w:type="spellEnd"/>
            <w:r w:rsidR="00CF6B88" w:rsidRPr="001E01E7">
              <w:rPr>
                <w:i/>
                <w:sz w:val="20"/>
                <w:szCs w:val="20"/>
              </w:rPr>
              <w:t xml:space="preserve">. 3, п. 4, ст. 66 Водного кодекса РК не требуются разрешения на специальное водопользование при заборе (откачке) подземных вод (шахтных, </w:t>
            </w:r>
            <w:r w:rsidR="00CF6B88" w:rsidRPr="001E01E7">
              <w:rPr>
                <w:i/>
                <w:sz w:val="20"/>
                <w:szCs w:val="20"/>
                <w:u w:val="single"/>
              </w:rPr>
              <w:t>карьерных</w:t>
            </w:r>
            <w:r w:rsidR="00CF6B88" w:rsidRPr="001E01E7">
              <w:rPr>
                <w:i/>
                <w:sz w:val="20"/>
                <w:szCs w:val="20"/>
              </w:rPr>
              <w:t>, рудничных), попутно забранных при разведке и (или) добыче твердых полезных ископаемых.</w:t>
            </w:r>
          </w:p>
          <w:p w:rsidR="00071AAD" w:rsidRDefault="00071AAD" w:rsidP="00A03F57">
            <w:pPr>
              <w:ind w:firstLine="31"/>
              <w:jc w:val="both"/>
              <w:rPr>
                <w:sz w:val="20"/>
                <w:szCs w:val="20"/>
              </w:rPr>
            </w:pPr>
            <w:r w:rsidRPr="00A20900">
              <w:rPr>
                <w:sz w:val="20"/>
                <w:szCs w:val="20"/>
              </w:rPr>
              <w:t xml:space="preserve">9. </w:t>
            </w:r>
            <w:r w:rsidR="00A20900">
              <w:rPr>
                <w:sz w:val="20"/>
                <w:szCs w:val="20"/>
              </w:rPr>
              <w:t>Прилагается по данному объекту Протокол общественных слушаний в форме открытых собраний от 15.11.24.</w:t>
            </w:r>
          </w:p>
          <w:p w:rsidR="00071AAD" w:rsidRDefault="00071AAD" w:rsidP="00A03F57">
            <w:pPr>
              <w:ind w:firstLine="31"/>
              <w:jc w:val="both"/>
              <w:rPr>
                <w:sz w:val="20"/>
                <w:szCs w:val="20"/>
              </w:rPr>
            </w:pPr>
          </w:p>
          <w:p w:rsidR="00071AAD" w:rsidRDefault="00071AAD" w:rsidP="00A03F57">
            <w:pPr>
              <w:ind w:firstLine="31"/>
              <w:jc w:val="both"/>
              <w:rPr>
                <w:sz w:val="20"/>
                <w:szCs w:val="20"/>
              </w:rPr>
            </w:pPr>
          </w:p>
          <w:p w:rsidR="00891E85" w:rsidRDefault="00891E85" w:rsidP="00A03F57">
            <w:pPr>
              <w:ind w:firstLine="31"/>
              <w:jc w:val="both"/>
              <w:rPr>
                <w:sz w:val="20"/>
                <w:szCs w:val="20"/>
              </w:rPr>
            </w:pPr>
          </w:p>
          <w:p w:rsidR="00071AAD" w:rsidRDefault="00071AAD" w:rsidP="00A03F57">
            <w:pPr>
              <w:ind w:firstLine="31"/>
              <w:jc w:val="both"/>
              <w:rPr>
                <w:sz w:val="20"/>
                <w:szCs w:val="20"/>
              </w:rPr>
            </w:pPr>
          </w:p>
          <w:p w:rsidR="00071AAD" w:rsidRDefault="00071AAD" w:rsidP="00A03F57">
            <w:pPr>
              <w:ind w:firstLine="31"/>
              <w:jc w:val="both"/>
              <w:rPr>
                <w:sz w:val="20"/>
                <w:szCs w:val="20"/>
              </w:rPr>
            </w:pPr>
          </w:p>
          <w:p w:rsidR="00071AAD" w:rsidRDefault="00071AAD" w:rsidP="00A03F57">
            <w:pPr>
              <w:ind w:firstLine="31"/>
              <w:jc w:val="both"/>
              <w:rPr>
                <w:sz w:val="20"/>
                <w:szCs w:val="20"/>
              </w:rPr>
            </w:pPr>
          </w:p>
          <w:p w:rsidR="00625D9B" w:rsidRDefault="00625D9B" w:rsidP="00A03F57">
            <w:pPr>
              <w:ind w:firstLine="31"/>
              <w:jc w:val="both"/>
              <w:rPr>
                <w:sz w:val="20"/>
                <w:szCs w:val="20"/>
              </w:rPr>
            </w:pPr>
          </w:p>
          <w:p w:rsidR="00071AAD" w:rsidRDefault="00071AAD" w:rsidP="00A03F57">
            <w:pPr>
              <w:ind w:firstLine="31"/>
              <w:jc w:val="both"/>
              <w:rPr>
                <w:sz w:val="20"/>
                <w:szCs w:val="20"/>
              </w:rPr>
            </w:pPr>
            <w:r>
              <w:rPr>
                <w:sz w:val="20"/>
                <w:szCs w:val="20"/>
              </w:rPr>
              <w:t>10. Замечание устранено.</w:t>
            </w:r>
          </w:p>
          <w:p w:rsidR="00071AAD" w:rsidRDefault="00CC0060" w:rsidP="00A03F57">
            <w:pPr>
              <w:ind w:firstLine="31"/>
              <w:jc w:val="both"/>
              <w:rPr>
                <w:sz w:val="20"/>
                <w:szCs w:val="20"/>
              </w:rPr>
            </w:pPr>
            <w:r>
              <w:rPr>
                <w:sz w:val="20"/>
                <w:szCs w:val="20"/>
              </w:rPr>
              <w:t xml:space="preserve">Исключено </w:t>
            </w:r>
            <w:r w:rsidRPr="00CC0060">
              <w:rPr>
                <w:sz w:val="20"/>
                <w:szCs w:val="20"/>
              </w:rPr>
              <w:t>м/</w:t>
            </w:r>
            <w:proofErr w:type="gramStart"/>
            <w:r w:rsidRPr="00CC0060">
              <w:rPr>
                <w:sz w:val="20"/>
                <w:szCs w:val="20"/>
              </w:rPr>
              <w:t>р</w:t>
            </w:r>
            <w:proofErr w:type="gramEnd"/>
            <w:r w:rsidRPr="00CC0060">
              <w:rPr>
                <w:sz w:val="20"/>
                <w:szCs w:val="20"/>
              </w:rPr>
              <w:t xml:space="preserve"> Заречное</w:t>
            </w:r>
          </w:p>
          <w:p w:rsidR="00071AAD" w:rsidRDefault="00071AAD" w:rsidP="00A03F57">
            <w:pPr>
              <w:ind w:firstLine="31"/>
              <w:jc w:val="both"/>
              <w:rPr>
                <w:sz w:val="20"/>
                <w:szCs w:val="20"/>
              </w:rPr>
            </w:pPr>
          </w:p>
          <w:p w:rsidR="00071AAD" w:rsidRDefault="00071AAD" w:rsidP="00A03F57">
            <w:pPr>
              <w:ind w:firstLine="31"/>
              <w:jc w:val="both"/>
              <w:rPr>
                <w:sz w:val="20"/>
                <w:szCs w:val="20"/>
              </w:rPr>
            </w:pPr>
            <w:r>
              <w:rPr>
                <w:sz w:val="20"/>
                <w:szCs w:val="20"/>
              </w:rPr>
              <w:t xml:space="preserve">11. </w:t>
            </w:r>
            <w:r w:rsidR="00CC0060" w:rsidRPr="00CC0060">
              <w:rPr>
                <w:sz w:val="20"/>
                <w:szCs w:val="20"/>
              </w:rPr>
              <w:t xml:space="preserve">В план-графике контроля на предприятии за соблюдением НДВ </w:t>
            </w:r>
            <w:proofErr w:type="spellStart"/>
            <w:r w:rsidR="00CC0060" w:rsidRPr="00CC0060">
              <w:rPr>
                <w:sz w:val="20"/>
                <w:szCs w:val="20"/>
              </w:rPr>
              <w:t>н</w:t>
            </w:r>
            <w:proofErr w:type="gramStart"/>
            <w:r w:rsidR="00CC0060" w:rsidRPr="00CC0060">
              <w:rPr>
                <w:sz w:val="20"/>
                <w:szCs w:val="20"/>
              </w:rPr>
              <w:t>a</w:t>
            </w:r>
            <w:proofErr w:type="spellEnd"/>
            <w:proofErr w:type="gramEnd"/>
            <w:r w:rsidR="00CC0060" w:rsidRPr="00CC0060">
              <w:rPr>
                <w:sz w:val="20"/>
                <w:szCs w:val="20"/>
              </w:rPr>
              <w:t xml:space="preserve"> источниках выбросов указа</w:t>
            </w:r>
            <w:r w:rsidR="00CC0060">
              <w:rPr>
                <w:sz w:val="20"/>
                <w:szCs w:val="20"/>
              </w:rPr>
              <w:t xml:space="preserve">н метод проведения контроля: </w:t>
            </w:r>
            <w:r w:rsidR="00CC0060" w:rsidRPr="00CC0060">
              <w:rPr>
                <w:sz w:val="20"/>
                <w:szCs w:val="20"/>
              </w:rPr>
              <w:t>0001 - Расчетным методом</w:t>
            </w:r>
            <w:r w:rsidR="00CC0060">
              <w:rPr>
                <w:sz w:val="20"/>
                <w:szCs w:val="20"/>
              </w:rPr>
              <w:t>.</w:t>
            </w:r>
          </w:p>
          <w:p w:rsidR="00071AAD" w:rsidRPr="00787D14" w:rsidRDefault="00071AAD" w:rsidP="00A03F57">
            <w:pPr>
              <w:ind w:firstLine="31"/>
              <w:jc w:val="both"/>
              <w:rPr>
                <w:sz w:val="20"/>
                <w:szCs w:val="20"/>
              </w:rPr>
            </w:pPr>
            <w:r>
              <w:rPr>
                <w:sz w:val="20"/>
                <w:szCs w:val="20"/>
              </w:rPr>
              <w:t xml:space="preserve">12. </w:t>
            </w:r>
            <w:r w:rsidRPr="00071AAD">
              <w:rPr>
                <w:sz w:val="20"/>
                <w:szCs w:val="20"/>
              </w:rPr>
              <w:t xml:space="preserve">Карты рассеивания ЗВ </w:t>
            </w:r>
            <w:proofErr w:type="gramStart"/>
            <w:r w:rsidRPr="00071AAD">
              <w:rPr>
                <w:sz w:val="20"/>
                <w:szCs w:val="20"/>
              </w:rPr>
              <w:t>при</w:t>
            </w:r>
            <w:proofErr w:type="gramEnd"/>
            <w:r w:rsidRPr="00071AAD">
              <w:rPr>
                <w:sz w:val="20"/>
                <w:szCs w:val="20"/>
              </w:rPr>
              <w:t xml:space="preserve"> горных работ</w:t>
            </w:r>
            <w:r>
              <w:rPr>
                <w:sz w:val="20"/>
                <w:szCs w:val="20"/>
              </w:rPr>
              <w:t xml:space="preserve"> представлены </w:t>
            </w:r>
            <w:r w:rsidRPr="00071AAD">
              <w:rPr>
                <w:sz w:val="20"/>
                <w:szCs w:val="20"/>
              </w:rPr>
              <w:t>в Приложении 2.</w:t>
            </w:r>
          </w:p>
        </w:tc>
      </w:tr>
      <w:tr w:rsidR="00787D14" w:rsidRPr="00787D14" w:rsidTr="00787D14">
        <w:tc>
          <w:tcPr>
            <w:tcW w:w="421" w:type="dxa"/>
            <w:tcBorders>
              <w:top w:val="single" w:sz="4" w:space="0" w:color="auto"/>
              <w:left w:val="single" w:sz="4" w:space="0" w:color="auto"/>
              <w:bottom w:val="single" w:sz="4" w:space="0" w:color="auto"/>
              <w:right w:val="single" w:sz="4" w:space="0" w:color="auto"/>
            </w:tcBorders>
          </w:tcPr>
          <w:p w:rsidR="00787D14" w:rsidRPr="00787D14" w:rsidRDefault="00787D14" w:rsidP="0072651A">
            <w:pPr>
              <w:tabs>
                <w:tab w:val="left" w:pos="851"/>
              </w:tabs>
              <w:spacing w:after="200"/>
              <w:contextualSpacing/>
              <w:jc w:val="both"/>
              <w:rPr>
                <w:sz w:val="20"/>
                <w:szCs w:val="20"/>
              </w:rPr>
            </w:pPr>
            <w:r w:rsidRPr="00787D14">
              <w:rPr>
                <w:sz w:val="20"/>
                <w:szCs w:val="20"/>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787D14" w:rsidRPr="00787D14" w:rsidRDefault="00787D14" w:rsidP="0072651A">
            <w:pPr>
              <w:tabs>
                <w:tab w:val="left" w:pos="851"/>
              </w:tabs>
              <w:spacing w:after="200"/>
              <w:contextualSpacing/>
              <w:jc w:val="both"/>
              <w:rPr>
                <w:sz w:val="20"/>
                <w:szCs w:val="20"/>
              </w:rPr>
            </w:pPr>
            <w:r w:rsidRPr="00787D14">
              <w:rPr>
                <w:sz w:val="20"/>
                <w:szCs w:val="20"/>
              </w:rPr>
              <w:t>Комитет экологического регулирования и контроля МЭПР РК</w:t>
            </w:r>
          </w:p>
        </w:tc>
        <w:tc>
          <w:tcPr>
            <w:tcW w:w="7234" w:type="dxa"/>
            <w:tcBorders>
              <w:top w:val="single" w:sz="4" w:space="0" w:color="auto"/>
              <w:left w:val="single" w:sz="4" w:space="0" w:color="auto"/>
              <w:bottom w:val="single" w:sz="4" w:space="0" w:color="auto"/>
              <w:right w:val="single" w:sz="4" w:space="0" w:color="auto"/>
            </w:tcBorders>
          </w:tcPr>
          <w:p w:rsidR="00787D14" w:rsidRDefault="00787D14" w:rsidP="00914B4B">
            <w:pPr>
              <w:tabs>
                <w:tab w:val="left" w:pos="851"/>
              </w:tabs>
              <w:spacing w:after="200"/>
              <w:contextualSpacing/>
              <w:jc w:val="both"/>
              <w:rPr>
                <w:sz w:val="20"/>
                <w:szCs w:val="20"/>
              </w:rPr>
            </w:pPr>
            <w:r w:rsidRPr="00787D14">
              <w:rPr>
                <w:sz w:val="20"/>
                <w:szCs w:val="20"/>
              </w:rPr>
              <w:t>1. Получить согласования: Комитета лесного хозяйства и животного мира, Департамента санитарно-эпидемиологического контроля, Комитета промышленной безопасности Министерства по чрезвычайным ситуациям Республики Казахстан.</w:t>
            </w:r>
          </w:p>
          <w:p w:rsidR="00A64203" w:rsidRDefault="00A64203" w:rsidP="00914B4B">
            <w:pPr>
              <w:tabs>
                <w:tab w:val="left" w:pos="851"/>
              </w:tabs>
              <w:spacing w:after="200"/>
              <w:contextualSpacing/>
              <w:jc w:val="both"/>
              <w:rPr>
                <w:sz w:val="20"/>
                <w:szCs w:val="20"/>
              </w:rPr>
            </w:pPr>
          </w:p>
          <w:p w:rsidR="00A64203" w:rsidRDefault="00A64203" w:rsidP="00914B4B">
            <w:pPr>
              <w:tabs>
                <w:tab w:val="left" w:pos="851"/>
              </w:tabs>
              <w:spacing w:after="200"/>
              <w:contextualSpacing/>
              <w:jc w:val="both"/>
              <w:rPr>
                <w:sz w:val="20"/>
                <w:szCs w:val="20"/>
              </w:rPr>
            </w:pPr>
          </w:p>
          <w:p w:rsidR="00A64203" w:rsidRDefault="00A64203" w:rsidP="00914B4B">
            <w:pPr>
              <w:tabs>
                <w:tab w:val="left" w:pos="851"/>
              </w:tabs>
              <w:spacing w:after="200"/>
              <w:contextualSpacing/>
              <w:jc w:val="both"/>
              <w:rPr>
                <w:sz w:val="20"/>
                <w:szCs w:val="20"/>
              </w:rPr>
            </w:pPr>
          </w:p>
          <w:p w:rsidR="00A64203" w:rsidRDefault="00A64203" w:rsidP="00914B4B">
            <w:pPr>
              <w:tabs>
                <w:tab w:val="left" w:pos="851"/>
              </w:tabs>
              <w:spacing w:after="200"/>
              <w:contextualSpacing/>
              <w:jc w:val="both"/>
              <w:rPr>
                <w:sz w:val="20"/>
                <w:szCs w:val="20"/>
              </w:rPr>
            </w:pPr>
          </w:p>
          <w:p w:rsidR="00E62BBA" w:rsidRDefault="00E62BBA" w:rsidP="00914B4B">
            <w:pPr>
              <w:tabs>
                <w:tab w:val="left" w:pos="851"/>
              </w:tabs>
              <w:spacing w:after="200"/>
              <w:contextualSpacing/>
              <w:jc w:val="both"/>
              <w:rPr>
                <w:sz w:val="20"/>
                <w:szCs w:val="20"/>
              </w:rPr>
            </w:pPr>
          </w:p>
          <w:p w:rsidR="00E62BBA" w:rsidRDefault="00E62BBA" w:rsidP="00914B4B">
            <w:pPr>
              <w:tabs>
                <w:tab w:val="left" w:pos="851"/>
              </w:tabs>
              <w:spacing w:after="200"/>
              <w:contextualSpacing/>
              <w:jc w:val="both"/>
              <w:rPr>
                <w:sz w:val="20"/>
                <w:szCs w:val="20"/>
              </w:rPr>
            </w:pPr>
          </w:p>
          <w:p w:rsidR="00E62BBA" w:rsidRPr="00787D14" w:rsidRDefault="00E62BBA" w:rsidP="00914B4B">
            <w:pPr>
              <w:tabs>
                <w:tab w:val="left" w:pos="851"/>
              </w:tabs>
              <w:spacing w:after="200"/>
              <w:contextualSpacing/>
              <w:jc w:val="both"/>
              <w:rPr>
                <w:sz w:val="20"/>
                <w:szCs w:val="20"/>
              </w:rPr>
            </w:pPr>
          </w:p>
          <w:p w:rsidR="00787D14" w:rsidRDefault="00787D14" w:rsidP="007F123B">
            <w:pPr>
              <w:tabs>
                <w:tab w:val="left" w:pos="851"/>
              </w:tabs>
              <w:spacing w:after="200"/>
              <w:contextualSpacing/>
              <w:jc w:val="both"/>
              <w:rPr>
                <w:sz w:val="20"/>
                <w:szCs w:val="20"/>
              </w:rPr>
            </w:pPr>
            <w:r w:rsidRPr="00787D14">
              <w:rPr>
                <w:sz w:val="20"/>
                <w:szCs w:val="20"/>
              </w:rPr>
              <w:t>2. Добавить информацию о наличии земель особо-охраняемых, оздоровительного, рекреационного и историко-культурного назначения на территории и вблизи расположения участка работ.</w:t>
            </w:r>
          </w:p>
          <w:p w:rsidR="00ED0BDD" w:rsidRDefault="00ED0BDD" w:rsidP="007F123B">
            <w:pPr>
              <w:tabs>
                <w:tab w:val="left" w:pos="851"/>
              </w:tabs>
              <w:spacing w:after="200"/>
              <w:contextualSpacing/>
              <w:jc w:val="both"/>
              <w:rPr>
                <w:sz w:val="20"/>
                <w:szCs w:val="20"/>
              </w:rPr>
            </w:pPr>
          </w:p>
          <w:p w:rsidR="00ED0BDD" w:rsidRDefault="00ED0BDD" w:rsidP="007F123B">
            <w:pPr>
              <w:tabs>
                <w:tab w:val="left" w:pos="851"/>
              </w:tabs>
              <w:spacing w:after="200"/>
              <w:contextualSpacing/>
              <w:jc w:val="both"/>
              <w:rPr>
                <w:sz w:val="20"/>
                <w:szCs w:val="20"/>
              </w:rPr>
            </w:pPr>
          </w:p>
          <w:p w:rsidR="00ED0BDD" w:rsidRDefault="00ED0BDD" w:rsidP="007F123B">
            <w:pPr>
              <w:tabs>
                <w:tab w:val="left" w:pos="851"/>
              </w:tabs>
              <w:spacing w:after="200"/>
              <w:contextualSpacing/>
              <w:jc w:val="both"/>
              <w:rPr>
                <w:sz w:val="20"/>
                <w:szCs w:val="20"/>
              </w:rPr>
            </w:pPr>
          </w:p>
          <w:p w:rsidR="00ED0BDD" w:rsidRDefault="00ED0BDD" w:rsidP="007F123B">
            <w:pPr>
              <w:tabs>
                <w:tab w:val="left" w:pos="851"/>
              </w:tabs>
              <w:spacing w:after="200"/>
              <w:contextualSpacing/>
              <w:jc w:val="both"/>
              <w:rPr>
                <w:sz w:val="20"/>
                <w:szCs w:val="20"/>
              </w:rPr>
            </w:pPr>
          </w:p>
          <w:p w:rsidR="004C7809" w:rsidRDefault="004C7809" w:rsidP="007F123B">
            <w:pPr>
              <w:tabs>
                <w:tab w:val="left" w:pos="851"/>
              </w:tabs>
              <w:spacing w:after="200"/>
              <w:contextualSpacing/>
              <w:jc w:val="both"/>
              <w:rPr>
                <w:sz w:val="20"/>
                <w:szCs w:val="20"/>
              </w:rPr>
            </w:pPr>
          </w:p>
          <w:p w:rsidR="004C7809" w:rsidRDefault="004C7809" w:rsidP="007F123B">
            <w:pPr>
              <w:tabs>
                <w:tab w:val="left" w:pos="851"/>
              </w:tabs>
              <w:spacing w:after="200"/>
              <w:contextualSpacing/>
              <w:jc w:val="both"/>
              <w:rPr>
                <w:sz w:val="20"/>
                <w:szCs w:val="20"/>
              </w:rPr>
            </w:pPr>
          </w:p>
          <w:p w:rsidR="009B66EC" w:rsidRDefault="009B66EC" w:rsidP="007F123B">
            <w:pPr>
              <w:tabs>
                <w:tab w:val="left" w:pos="851"/>
              </w:tabs>
              <w:spacing w:after="200"/>
              <w:contextualSpacing/>
              <w:jc w:val="both"/>
              <w:rPr>
                <w:sz w:val="20"/>
                <w:szCs w:val="20"/>
              </w:rPr>
            </w:pPr>
          </w:p>
          <w:p w:rsidR="00946457" w:rsidRDefault="00946457" w:rsidP="007F123B">
            <w:pPr>
              <w:tabs>
                <w:tab w:val="left" w:pos="851"/>
              </w:tabs>
              <w:spacing w:after="200"/>
              <w:contextualSpacing/>
              <w:jc w:val="both"/>
              <w:rPr>
                <w:sz w:val="20"/>
                <w:szCs w:val="20"/>
              </w:rPr>
            </w:pPr>
          </w:p>
          <w:p w:rsidR="004C7809" w:rsidRDefault="004C7809" w:rsidP="007F123B">
            <w:pPr>
              <w:tabs>
                <w:tab w:val="left" w:pos="851"/>
              </w:tabs>
              <w:spacing w:after="200"/>
              <w:contextualSpacing/>
              <w:jc w:val="both"/>
              <w:rPr>
                <w:sz w:val="20"/>
                <w:szCs w:val="20"/>
              </w:rPr>
            </w:pPr>
          </w:p>
          <w:p w:rsidR="00787D14" w:rsidRPr="00787D14" w:rsidRDefault="00787D14" w:rsidP="007F123B">
            <w:pPr>
              <w:tabs>
                <w:tab w:val="left" w:pos="851"/>
              </w:tabs>
              <w:spacing w:after="200"/>
              <w:contextualSpacing/>
              <w:jc w:val="both"/>
              <w:rPr>
                <w:sz w:val="20"/>
                <w:szCs w:val="20"/>
              </w:rPr>
            </w:pPr>
            <w:r w:rsidRPr="00787D14">
              <w:rPr>
                <w:sz w:val="20"/>
                <w:szCs w:val="20"/>
              </w:rPr>
              <w:t xml:space="preserve">3. Предусмотреть мероприятия по сохранению среды обитания и условий размножения объектов животного мира, путей миграции и мест концентрации животных, а также неприкосновенность участков, представляющих особую ценность в качестве среды обитания диких животных согласно </w:t>
            </w:r>
            <w:proofErr w:type="spellStart"/>
            <w:proofErr w:type="gramStart"/>
            <w:r w:rsidRPr="00787D14">
              <w:rPr>
                <w:sz w:val="20"/>
                <w:szCs w:val="20"/>
              </w:rPr>
              <w:t>ст</w:t>
            </w:r>
            <w:proofErr w:type="spellEnd"/>
            <w:proofErr w:type="gramEnd"/>
            <w:r w:rsidRPr="00787D14">
              <w:rPr>
                <w:sz w:val="20"/>
                <w:szCs w:val="20"/>
              </w:rPr>
              <w:t xml:space="preserve"> 17 Закона РК «Об охране, воспроизводстве и использовании животного мира» от 9.07.2004 г №593; </w:t>
            </w:r>
          </w:p>
          <w:p w:rsidR="00787D14" w:rsidRDefault="00787D14" w:rsidP="007F123B">
            <w:pPr>
              <w:tabs>
                <w:tab w:val="left" w:pos="851"/>
              </w:tabs>
              <w:spacing w:after="200"/>
              <w:contextualSpacing/>
              <w:jc w:val="both"/>
              <w:rPr>
                <w:sz w:val="20"/>
                <w:szCs w:val="20"/>
              </w:rPr>
            </w:pPr>
            <w:r w:rsidRPr="00787D14">
              <w:rPr>
                <w:sz w:val="20"/>
                <w:szCs w:val="20"/>
              </w:rPr>
              <w:t xml:space="preserve">4. Предусмотреть мероприятия по сохранению целостности природных растительных сообществ, способствовать сохранению их биологического </w:t>
            </w:r>
            <w:r w:rsidRPr="00787D14">
              <w:rPr>
                <w:sz w:val="20"/>
                <w:szCs w:val="20"/>
              </w:rPr>
              <w:lastRenderedPageBreak/>
              <w:t>разнообразия в соответствии с пунктом 2 статьи 7 Закона РК «О растительном мире».</w:t>
            </w:r>
          </w:p>
          <w:p w:rsidR="00B84AA1" w:rsidRPr="00787D14" w:rsidRDefault="00B84AA1" w:rsidP="007F123B">
            <w:pPr>
              <w:tabs>
                <w:tab w:val="left" w:pos="851"/>
              </w:tabs>
              <w:spacing w:after="200"/>
              <w:contextualSpacing/>
              <w:jc w:val="both"/>
              <w:rPr>
                <w:sz w:val="20"/>
                <w:szCs w:val="20"/>
              </w:rPr>
            </w:pPr>
          </w:p>
          <w:p w:rsidR="00787D14" w:rsidRDefault="00787D14" w:rsidP="007F123B">
            <w:pPr>
              <w:tabs>
                <w:tab w:val="left" w:pos="851"/>
              </w:tabs>
              <w:spacing w:after="200"/>
              <w:contextualSpacing/>
              <w:jc w:val="both"/>
              <w:rPr>
                <w:sz w:val="20"/>
                <w:szCs w:val="20"/>
              </w:rPr>
            </w:pPr>
            <w:r w:rsidRPr="00787D14">
              <w:rPr>
                <w:sz w:val="20"/>
                <w:szCs w:val="20"/>
              </w:rPr>
              <w:t xml:space="preserve">5. Представить описание изменений окружающей среды, которые могут произойти в случае отказа от начала намечаемой деятельности, соответствующее следующим условиям: охват изменений в состоянии всех объектов охраны окружающей среды и антропогенных объектов, на которые намечаемая деятельность может оказывать существенные воздействия, выявленные при определении сферы охвата и при подготовке отчета о возможных воздействиях; полнота и уровень детализации достоверной информации об изменениях состояния окружающей среды должны быть не ниже уровня, достижимого при затратах на исследование, не превышающих выгоды от него; охват изменений, которые могут произойти в результате существенных воздействий на затрагиваемую территорию всех видов намечаемой и осуществляемой деятельности; </w:t>
            </w:r>
          </w:p>
          <w:p w:rsidR="00787D14" w:rsidRDefault="00FB7214" w:rsidP="007F123B">
            <w:pPr>
              <w:tabs>
                <w:tab w:val="left" w:pos="851"/>
              </w:tabs>
              <w:spacing w:after="200"/>
              <w:contextualSpacing/>
              <w:jc w:val="both"/>
              <w:rPr>
                <w:sz w:val="20"/>
                <w:szCs w:val="20"/>
              </w:rPr>
            </w:pPr>
            <w:r>
              <w:rPr>
                <w:sz w:val="20"/>
                <w:szCs w:val="20"/>
              </w:rPr>
              <w:t>6</w:t>
            </w:r>
            <w:r w:rsidR="00787D14" w:rsidRPr="00787D14">
              <w:rPr>
                <w:sz w:val="20"/>
                <w:szCs w:val="20"/>
              </w:rPr>
              <w:t xml:space="preserve">. Предоставить информацию о категории земель и целях использования земель в ходе строительства и эксплуатации объектов, необходимых для осуществления намечаемой деятельности; </w:t>
            </w: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2041B0" w:rsidRDefault="002041B0" w:rsidP="007F123B">
            <w:pPr>
              <w:tabs>
                <w:tab w:val="left" w:pos="851"/>
              </w:tabs>
              <w:spacing w:after="200"/>
              <w:contextualSpacing/>
              <w:jc w:val="both"/>
              <w:rPr>
                <w:sz w:val="20"/>
                <w:szCs w:val="20"/>
              </w:rPr>
            </w:pPr>
          </w:p>
          <w:p w:rsidR="003B7A24" w:rsidRDefault="003B7A24" w:rsidP="007F123B">
            <w:pPr>
              <w:tabs>
                <w:tab w:val="left" w:pos="851"/>
              </w:tabs>
              <w:spacing w:after="200"/>
              <w:contextualSpacing/>
              <w:jc w:val="both"/>
              <w:rPr>
                <w:sz w:val="20"/>
                <w:szCs w:val="20"/>
              </w:rPr>
            </w:pPr>
          </w:p>
          <w:p w:rsidR="002041B0" w:rsidRPr="00787D14" w:rsidRDefault="002041B0" w:rsidP="007F123B">
            <w:pPr>
              <w:tabs>
                <w:tab w:val="left" w:pos="851"/>
              </w:tabs>
              <w:spacing w:after="200"/>
              <w:contextualSpacing/>
              <w:jc w:val="both"/>
              <w:rPr>
                <w:sz w:val="20"/>
                <w:szCs w:val="20"/>
              </w:rPr>
            </w:pPr>
          </w:p>
          <w:p w:rsidR="00787D14" w:rsidRPr="00787D14" w:rsidRDefault="00787D14" w:rsidP="007F123B">
            <w:pPr>
              <w:tabs>
                <w:tab w:val="left" w:pos="851"/>
              </w:tabs>
              <w:spacing w:after="200"/>
              <w:contextualSpacing/>
              <w:jc w:val="both"/>
              <w:rPr>
                <w:sz w:val="20"/>
                <w:szCs w:val="20"/>
              </w:rPr>
            </w:pPr>
            <w:r w:rsidRPr="00787D14">
              <w:rPr>
                <w:sz w:val="20"/>
                <w:szCs w:val="20"/>
              </w:rPr>
              <w:t>7. Предоставить описание планируемых к применению наилучших доступных технологий – для объектов I категории, требующих получения комплексного экологического разрешения в соответствии с пунктом 1 статьи 111 Кодексом;</w:t>
            </w:r>
          </w:p>
          <w:p w:rsidR="00787D14" w:rsidRDefault="00787D14" w:rsidP="007F123B">
            <w:pPr>
              <w:tabs>
                <w:tab w:val="left" w:pos="851"/>
              </w:tabs>
              <w:spacing w:after="200"/>
              <w:contextualSpacing/>
              <w:jc w:val="both"/>
              <w:rPr>
                <w:sz w:val="20"/>
                <w:szCs w:val="20"/>
              </w:rPr>
            </w:pPr>
            <w:r w:rsidRPr="00787D14">
              <w:rPr>
                <w:sz w:val="20"/>
                <w:szCs w:val="20"/>
              </w:rPr>
              <w:t xml:space="preserve">8. Описание работ по </w:t>
            </w:r>
            <w:proofErr w:type="spellStart"/>
            <w:r w:rsidRPr="00787D14">
              <w:rPr>
                <w:sz w:val="20"/>
                <w:szCs w:val="20"/>
              </w:rPr>
              <w:t>постутилизации</w:t>
            </w:r>
            <w:proofErr w:type="spellEnd"/>
            <w:r w:rsidRPr="00787D14">
              <w:rPr>
                <w:sz w:val="20"/>
                <w:szCs w:val="20"/>
              </w:rPr>
              <w:t xml:space="preserve"> существующих зданий, строений, сооружений, оборудования и способов их выполнения, если эти работы необходимы для целей реализации намечаемой деятельности; </w:t>
            </w:r>
          </w:p>
          <w:p w:rsidR="00EC67B6" w:rsidRDefault="00EC67B6" w:rsidP="007F123B">
            <w:pPr>
              <w:tabs>
                <w:tab w:val="left" w:pos="851"/>
              </w:tabs>
              <w:spacing w:after="200"/>
              <w:contextualSpacing/>
              <w:jc w:val="both"/>
              <w:rPr>
                <w:sz w:val="20"/>
                <w:szCs w:val="20"/>
              </w:rPr>
            </w:pPr>
          </w:p>
          <w:p w:rsidR="00EC67B6" w:rsidRPr="00787D14" w:rsidRDefault="00EC67B6" w:rsidP="007F123B">
            <w:pPr>
              <w:tabs>
                <w:tab w:val="left" w:pos="851"/>
              </w:tabs>
              <w:spacing w:after="200"/>
              <w:contextualSpacing/>
              <w:jc w:val="both"/>
              <w:rPr>
                <w:sz w:val="20"/>
                <w:szCs w:val="20"/>
              </w:rPr>
            </w:pPr>
          </w:p>
          <w:p w:rsidR="00787D14" w:rsidRDefault="00787D14" w:rsidP="007F123B">
            <w:pPr>
              <w:tabs>
                <w:tab w:val="left" w:pos="851"/>
              </w:tabs>
              <w:spacing w:after="200"/>
              <w:contextualSpacing/>
              <w:jc w:val="both"/>
              <w:rPr>
                <w:sz w:val="20"/>
                <w:szCs w:val="20"/>
              </w:rPr>
            </w:pPr>
            <w:r w:rsidRPr="00787D14">
              <w:rPr>
                <w:sz w:val="20"/>
                <w:szCs w:val="20"/>
              </w:rPr>
              <w:t>9. Предоставить информацию об ожидаемых видах, характеристиках и количестве эмиссий в окружающую среду, иных вредных антропогенных воздействиях на окружающую среду, связанных со строительством и эксплуатацией объектов для осуществления рассматриваемой деятельности, включая воздействие на воды, атмосферный воздух, почвы, недра, а также вибрации, шумовые, электромагнитные, тепловые и радиационные воздействия;</w:t>
            </w:r>
          </w:p>
          <w:p w:rsidR="00AD5521" w:rsidRPr="00787D14" w:rsidRDefault="00AD5521" w:rsidP="007F123B">
            <w:pPr>
              <w:tabs>
                <w:tab w:val="left" w:pos="851"/>
              </w:tabs>
              <w:spacing w:after="200"/>
              <w:contextualSpacing/>
              <w:jc w:val="both"/>
              <w:rPr>
                <w:sz w:val="20"/>
                <w:szCs w:val="20"/>
              </w:rPr>
            </w:pPr>
          </w:p>
          <w:p w:rsidR="00787D14" w:rsidRPr="00787D14" w:rsidRDefault="00787D14" w:rsidP="007F123B">
            <w:pPr>
              <w:tabs>
                <w:tab w:val="left" w:pos="851"/>
              </w:tabs>
              <w:spacing w:after="200"/>
              <w:contextualSpacing/>
              <w:jc w:val="both"/>
              <w:rPr>
                <w:sz w:val="20"/>
                <w:szCs w:val="20"/>
              </w:rPr>
            </w:pPr>
            <w:r w:rsidRPr="00787D14">
              <w:rPr>
                <w:sz w:val="20"/>
                <w:szCs w:val="20"/>
              </w:rPr>
              <w:lastRenderedPageBreak/>
              <w:t xml:space="preserve">10. Предоставить информацию об ожидаемых видах, характеристиках и количестве отходов, которые будут образованы в ходе строительства и эксплуатации объектов в рамках намечаемой деятельности, в том числе отходов, образуемых в результате осуществления </w:t>
            </w:r>
            <w:proofErr w:type="spellStart"/>
            <w:r w:rsidRPr="00787D14">
              <w:rPr>
                <w:sz w:val="20"/>
                <w:szCs w:val="20"/>
              </w:rPr>
              <w:t>постутилизации</w:t>
            </w:r>
            <w:proofErr w:type="spellEnd"/>
            <w:r w:rsidRPr="00787D14">
              <w:rPr>
                <w:sz w:val="20"/>
                <w:szCs w:val="20"/>
              </w:rPr>
              <w:t xml:space="preserve"> существующих зданий, строений, сооружений, оборудования;  </w:t>
            </w:r>
          </w:p>
          <w:p w:rsidR="00787D14" w:rsidRPr="00787D14" w:rsidRDefault="00787D14" w:rsidP="0072651A">
            <w:pPr>
              <w:tabs>
                <w:tab w:val="left" w:pos="851"/>
              </w:tabs>
              <w:spacing w:after="200"/>
              <w:contextualSpacing/>
              <w:jc w:val="both"/>
              <w:rPr>
                <w:sz w:val="20"/>
                <w:szCs w:val="20"/>
              </w:rPr>
            </w:pPr>
            <w:r w:rsidRPr="00787D14">
              <w:rPr>
                <w:sz w:val="20"/>
                <w:szCs w:val="20"/>
              </w:rPr>
              <w:t>11.Включить информацию относительно расположения проектируемого объекта и источников его воздействия к жилой зоне, розы ветров, СЗЗ для строящегося объекта в соответствии с требованиями по обеспечению безопасности жизни и здоровья населения.</w:t>
            </w:r>
          </w:p>
          <w:p w:rsidR="00787D14" w:rsidRDefault="00787D14" w:rsidP="0072651A">
            <w:pPr>
              <w:tabs>
                <w:tab w:val="left" w:pos="851"/>
              </w:tabs>
              <w:spacing w:after="200"/>
              <w:contextualSpacing/>
              <w:jc w:val="both"/>
              <w:rPr>
                <w:sz w:val="20"/>
                <w:szCs w:val="20"/>
              </w:rPr>
            </w:pPr>
            <w:r w:rsidRPr="00787D14">
              <w:rPr>
                <w:sz w:val="20"/>
                <w:szCs w:val="20"/>
              </w:rPr>
              <w:t>Необходимо предоставить карту – схему с указанием расстояния от объекта до ближайшей жилой зоны.</w:t>
            </w:r>
          </w:p>
          <w:p w:rsidR="0007451F" w:rsidRDefault="0007451F" w:rsidP="0072651A">
            <w:pPr>
              <w:tabs>
                <w:tab w:val="left" w:pos="851"/>
              </w:tabs>
              <w:spacing w:after="200"/>
              <w:contextualSpacing/>
              <w:jc w:val="both"/>
              <w:rPr>
                <w:sz w:val="20"/>
                <w:szCs w:val="20"/>
              </w:rPr>
            </w:pPr>
          </w:p>
          <w:p w:rsidR="0007451F" w:rsidRDefault="0007451F" w:rsidP="0072651A">
            <w:pPr>
              <w:tabs>
                <w:tab w:val="left" w:pos="851"/>
              </w:tabs>
              <w:spacing w:after="200"/>
              <w:contextualSpacing/>
              <w:jc w:val="both"/>
              <w:rPr>
                <w:sz w:val="20"/>
                <w:szCs w:val="20"/>
              </w:rPr>
            </w:pPr>
          </w:p>
          <w:p w:rsidR="008C21E5" w:rsidRPr="00787D14" w:rsidRDefault="008C21E5" w:rsidP="0072651A">
            <w:pPr>
              <w:tabs>
                <w:tab w:val="left" w:pos="851"/>
              </w:tabs>
              <w:spacing w:after="200"/>
              <w:contextualSpacing/>
              <w:jc w:val="both"/>
              <w:rPr>
                <w:sz w:val="20"/>
                <w:szCs w:val="20"/>
              </w:rPr>
            </w:pPr>
          </w:p>
          <w:p w:rsidR="00787D14" w:rsidRDefault="00787D14" w:rsidP="0072651A">
            <w:pPr>
              <w:tabs>
                <w:tab w:val="left" w:pos="851"/>
              </w:tabs>
              <w:spacing w:after="200"/>
              <w:contextualSpacing/>
              <w:jc w:val="both"/>
              <w:rPr>
                <w:sz w:val="20"/>
                <w:szCs w:val="20"/>
              </w:rPr>
            </w:pPr>
            <w:r w:rsidRPr="00787D14">
              <w:rPr>
                <w:sz w:val="20"/>
                <w:szCs w:val="20"/>
              </w:rPr>
              <w:t>12. Предусмотреть мероприятие по посадке зеленых насаждений.</w:t>
            </w:r>
          </w:p>
          <w:p w:rsidR="0007451F" w:rsidRDefault="0007451F" w:rsidP="0072651A">
            <w:pPr>
              <w:tabs>
                <w:tab w:val="left" w:pos="851"/>
              </w:tabs>
              <w:spacing w:after="200"/>
              <w:contextualSpacing/>
              <w:jc w:val="both"/>
              <w:rPr>
                <w:sz w:val="20"/>
                <w:szCs w:val="20"/>
              </w:rPr>
            </w:pPr>
          </w:p>
          <w:p w:rsidR="00787D14" w:rsidRDefault="00787D14" w:rsidP="0072651A">
            <w:pPr>
              <w:tabs>
                <w:tab w:val="left" w:pos="851"/>
              </w:tabs>
              <w:spacing w:after="200"/>
              <w:contextualSpacing/>
              <w:jc w:val="both"/>
              <w:rPr>
                <w:sz w:val="20"/>
                <w:szCs w:val="20"/>
              </w:rPr>
            </w:pPr>
            <w:r w:rsidRPr="00787D14">
              <w:rPr>
                <w:sz w:val="20"/>
                <w:szCs w:val="20"/>
              </w:rPr>
              <w:t xml:space="preserve">13. Разработать план </w:t>
            </w:r>
            <w:proofErr w:type="gramStart"/>
            <w:r w:rsidRPr="00787D14">
              <w:rPr>
                <w:sz w:val="20"/>
                <w:szCs w:val="20"/>
              </w:rPr>
              <w:t>действии</w:t>
            </w:r>
            <w:proofErr w:type="gramEnd"/>
            <w:r w:rsidRPr="00787D14">
              <w:rPr>
                <w:sz w:val="20"/>
                <w:szCs w:val="20"/>
              </w:rPr>
              <w:t xml:space="preserve"> при аварийных ситуациях по недопущению и (или) ликвидации последствии загрязнения окружающей среды (загрязнении земельных ресурсов, атмосферного воздуха и водных ресурсов).</w:t>
            </w: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AF7088" w:rsidRDefault="00AF7088" w:rsidP="0072651A">
            <w:pPr>
              <w:tabs>
                <w:tab w:val="left" w:pos="851"/>
              </w:tabs>
              <w:spacing w:after="200"/>
              <w:contextualSpacing/>
              <w:jc w:val="both"/>
              <w:rPr>
                <w:sz w:val="20"/>
                <w:szCs w:val="20"/>
              </w:rPr>
            </w:pPr>
          </w:p>
          <w:p w:rsidR="00787D14" w:rsidRPr="00787D14" w:rsidRDefault="00787D14" w:rsidP="0072651A">
            <w:pPr>
              <w:tabs>
                <w:tab w:val="left" w:pos="851"/>
              </w:tabs>
              <w:spacing w:after="200"/>
              <w:contextualSpacing/>
              <w:jc w:val="both"/>
              <w:rPr>
                <w:sz w:val="20"/>
                <w:szCs w:val="20"/>
              </w:rPr>
            </w:pPr>
            <w:r w:rsidRPr="00787D14">
              <w:rPr>
                <w:sz w:val="20"/>
                <w:szCs w:val="20"/>
              </w:rPr>
              <w:t xml:space="preserve">14. Согласно ст. 329 Кодекса образователи и владельцы отходов должны применять следующую иерархию мер по предотвращению образования отходов и управлению образовавшимися отходами в порядке убывания их </w:t>
            </w:r>
            <w:r w:rsidRPr="00787D14">
              <w:rPr>
                <w:sz w:val="20"/>
                <w:szCs w:val="20"/>
              </w:rPr>
              <w:lastRenderedPageBreak/>
              <w:t>предпочтительности в интересах охраны окружающей среды и обеспечения устойчивого развития Республики Казахстан:</w:t>
            </w:r>
          </w:p>
          <w:p w:rsidR="00787D14" w:rsidRPr="00787D14" w:rsidRDefault="00787D14" w:rsidP="0072651A">
            <w:pPr>
              <w:tabs>
                <w:tab w:val="left" w:pos="851"/>
              </w:tabs>
              <w:spacing w:after="200"/>
              <w:contextualSpacing/>
              <w:jc w:val="both"/>
              <w:rPr>
                <w:sz w:val="20"/>
                <w:szCs w:val="20"/>
              </w:rPr>
            </w:pPr>
            <w:r w:rsidRPr="00787D14">
              <w:rPr>
                <w:sz w:val="20"/>
                <w:szCs w:val="20"/>
              </w:rPr>
              <w:t>1) предотвращение образования отходов;</w:t>
            </w:r>
          </w:p>
          <w:p w:rsidR="00787D14" w:rsidRPr="00787D14" w:rsidRDefault="00787D14" w:rsidP="0072651A">
            <w:pPr>
              <w:tabs>
                <w:tab w:val="left" w:pos="851"/>
              </w:tabs>
              <w:spacing w:after="200"/>
              <w:contextualSpacing/>
              <w:jc w:val="both"/>
              <w:rPr>
                <w:sz w:val="20"/>
                <w:szCs w:val="20"/>
              </w:rPr>
            </w:pPr>
            <w:r w:rsidRPr="00787D14">
              <w:rPr>
                <w:sz w:val="20"/>
                <w:szCs w:val="20"/>
              </w:rPr>
              <w:t>2) подготовка отходов к повторному использованию;</w:t>
            </w:r>
          </w:p>
          <w:p w:rsidR="00787D14" w:rsidRPr="00787D14" w:rsidRDefault="00787D14" w:rsidP="0072651A">
            <w:pPr>
              <w:tabs>
                <w:tab w:val="left" w:pos="851"/>
              </w:tabs>
              <w:spacing w:after="200"/>
              <w:contextualSpacing/>
              <w:jc w:val="both"/>
              <w:rPr>
                <w:sz w:val="20"/>
                <w:szCs w:val="20"/>
              </w:rPr>
            </w:pPr>
            <w:r w:rsidRPr="00787D14">
              <w:rPr>
                <w:sz w:val="20"/>
                <w:szCs w:val="20"/>
              </w:rPr>
              <w:t>3) переработка отходов;</w:t>
            </w:r>
          </w:p>
          <w:p w:rsidR="00787D14" w:rsidRPr="00787D14" w:rsidRDefault="00787D14" w:rsidP="0072651A">
            <w:pPr>
              <w:tabs>
                <w:tab w:val="left" w:pos="851"/>
              </w:tabs>
              <w:spacing w:after="200"/>
              <w:contextualSpacing/>
              <w:jc w:val="both"/>
              <w:rPr>
                <w:sz w:val="20"/>
                <w:szCs w:val="20"/>
              </w:rPr>
            </w:pPr>
            <w:r w:rsidRPr="00787D14">
              <w:rPr>
                <w:sz w:val="20"/>
                <w:szCs w:val="20"/>
              </w:rPr>
              <w:t>4) утилизация отходов;</w:t>
            </w:r>
          </w:p>
          <w:p w:rsidR="00787D14" w:rsidRPr="00787D14" w:rsidRDefault="00787D14" w:rsidP="0072651A">
            <w:pPr>
              <w:tabs>
                <w:tab w:val="left" w:pos="851"/>
              </w:tabs>
              <w:spacing w:after="200"/>
              <w:contextualSpacing/>
              <w:jc w:val="both"/>
              <w:rPr>
                <w:sz w:val="20"/>
                <w:szCs w:val="20"/>
              </w:rPr>
            </w:pPr>
            <w:r w:rsidRPr="00787D14">
              <w:rPr>
                <w:sz w:val="20"/>
                <w:szCs w:val="20"/>
              </w:rPr>
              <w:t>5) удаление отходов.</w:t>
            </w:r>
          </w:p>
          <w:p w:rsidR="00787D14" w:rsidRDefault="00787D14" w:rsidP="0072651A">
            <w:pPr>
              <w:tabs>
                <w:tab w:val="left" w:pos="851"/>
              </w:tabs>
              <w:spacing w:after="200"/>
              <w:contextualSpacing/>
              <w:jc w:val="both"/>
              <w:rPr>
                <w:sz w:val="20"/>
                <w:szCs w:val="20"/>
              </w:rPr>
            </w:pPr>
            <w:r w:rsidRPr="00787D14">
              <w:rPr>
                <w:sz w:val="20"/>
                <w:szCs w:val="20"/>
              </w:rPr>
              <w:t>15. Необходимо указать объёмы выбросов, отходов от каждого источника отдельно и общий, разделенный по годам.</w:t>
            </w:r>
          </w:p>
          <w:p w:rsidR="00B84AA1" w:rsidRDefault="00B84AA1" w:rsidP="0072651A">
            <w:pPr>
              <w:tabs>
                <w:tab w:val="left" w:pos="851"/>
              </w:tabs>
              <w:spacing w:after="200"/>
              <w:contextualSpacing/>
              <w:jc w:val="both"/>
              <w:rPr>
                <w:sz w:val="20"/>
                <w:szCs w:val="20"/>
              </w:rPr>
            </w:pPr>
          </w:p>
          <w:p w:rsidR="00B84AA1" w:rsidRDefault="00B84AA1" w:rsidP="0072651A">
            <w:pPr>
              <w:tabs>
                <w:tab w:val="left" w:pos="851"/>
              </w:tabs>
              <w:spacing w:after="200"/>
              <w:contextualSpacing/>
              <w:jc w:val="both"/>
              <w:rPr>
                <w:sz w:val="20"/>
                <w:szCs w:val="20"/>
              </w:rPr>
            </w:pPr>
          </w:p>
          <w:p w:rsidR="00B84AA1" w:rsidRDefault="00B84AA1" w:rsidP="0072651A">
            <w:pPr>
              <w:tabs>
                <w:tab w:val="left" w:pos="851"/>
              </w:tabs>
              <w:spacing w:after="200"/>
              <w:contextualSpacing/>
              <w:jc w:val="both"/>
              <w:rPr>
                <w:sz w:val="20"/>
                <w:szCs w:val="20"/>
              </w:rPr>
            </w:pPr>
          </w:p>
          <w:p w:rsidR="00B84AA1" w:rsidRDefault="00B84AA1" w:rsidP="0072651A">
            <w:pPr>
              <w:tabs>
                <w:tab w:val="left" w:pos="851"/>
              </w:tabs>
              <w:spacing w:after="200"/>
              <w:contextualSpacing/>
              <w:jc w:val="both"/>
              <w:rPr>
                <w:sz w:val="20"/>
                <w:szCs w:val="20"/>
              </w:rPr>
            </w:pPr>
          </w:p>
          <w:p w:rsidR="00B84AA1" w:rsidRDefault="00B84AA1" w:rsidP="0072651A">
            <w:pPr>
              <w:tabs>
                <w:tab w:val="left" w:pos="851"/>
              </w:tabs>
              <w:spacing w:after="200"/>
              <w:contextualSpacing/>
              <w:jc w:val="both"/>
              <w:rPr>
                <w:sz w:val="20"/>
                <w:szCs w:val="20"/>
              </w:rPr>
            </w:pPr>
          </w:p>
          <w:p w:rsidR="00B84AA1" w:rsidRPr="00787D14" w:rsidRDefault="00B84AA1" w:rsidP="0072651A">
            <w:pPr>
              <w:tabs>
                <w:tab w:val="left" w:pos="851"/>
              </w:tabs>
              <w:spacing w:after="200"/>
              <w:contextualSpacing/>
              <w:jc w:val="both"/>
              <w:rPr>
                <w:sz w:val="20"/>
                <w:szCs w:val="20"/>
              </w:rPr>
            </w:pPr>
          </w:p>
          <w:p w:rsidR="00787D14" w:rsidRDefault="00787D14" w:rsidP="0072651A">
            <w:pPr>
              <w:tabs>
                <w:tab w:val="left" w:pos="851"/>
              </w:tabs>
              <w:spacing w:after="200"/>
              <w:contextualSpacing/>
              <w:jc w:val="both"/>
              <w:rPr>
                <w:sz w:val="20"/>
                <w:szCs w:val="20"/>
              </w:rPr>
            </w:pPr>
            <w:r w:rsidRPr="00787D14">
              <w:rPr>
                <w:sz w:val="20"/>
                <w:szCs w:val="20"/>
              </w:rPr>
              <w:t xml:space="preserve">16. Добавить информацию о наличии земель особо-охраняемых, оздоровительного, рекреационного и историко-культурного назначения, также о </w:t>
            </w:r>
            <w:proofErr w:type="spellStart"/>
            <w:r w:rsidRPr="00787D14">
              <w:rPr>
                <w:sz w:val="20"/>
                <w:szCs w:val="20"/>
              </w:rPr>
              <w:t>краснокнижных</w:t>
            </w:r>
            <w:proofErr w:type="spellEnd"/>
            <w:r w:rsidRPr="00787D14">
              <w:rPr>
                <w:sz w:val="20"/>
                <w:szCs w:val="20"/>
              </w:rPr>
              <w:t xml:space="preserve"> растений и животных на территории и вблизи расположения участка работ.</w:t>
            </w:r>
          </w:p>
          <w:p w:rsidR="00010FFC" w:rsidRDefault="00010FFC" w:rsidP="0072651A">
            <w:pPr>
              <w:tabs>
                <w:tab w:val="left" w:pos="851"/>
              </w:tabs>
              <w:spacing w:after="200"/>
              <w:contextualSpacing/>
              <w:jc w:val="both"/>
              <w:rPr>
                <w:sz w:val="20"/>
                <w:szCs w:val="20"/>
              </w:rPr>
            </w:pPr>
          </w:p>
          <w:p w:rsidR="00010FFC" w:rsidRDefault="00010FFC"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946457" w:rsidRDefault="00946457"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8C21E5" w:rsidRDefault="008C21E5" w:rsidP="0072651A">
            <w:pPr>
              <w:tabs>
                <w:tab w:val="left" w:pos="851"/>
              </w:tabs>
              <w:spacing w:after="200"/>
              <w:contextualSpacing/>
              <w:jc w:val="both"/>
              <w:rPr>
                <w:sz w:val="20"/>
                <w:szCs w:val="20"/>
              </w:rPr>
            </w:pPr>
          </w:p>
          <w:p w:rsidR="007750D2" w:rsidRDefault="007750D2" w:rsidP="0072651A">
            <w:pPr>
              <w:tabs>
                <w:tab w:val="left" w:pos="851"/>
              </w:tabs>
              <w:spacing w:after="200"/>
              <w:contextualSpacing/>
              <w:jc w:val="both"/>
              <w:rPr>
                <w:sz w:val="20"/>
                <w:szCs w:val="20"/>
              </w:rPr>
            </w:pPr>
          </w:p>
          <w:p w:rsidR="00787D14" w:rsidRDefault="00787D14" w:rsidP="00DF5E66">
            <w:pPr>
              <w:tabs>
                <w:tab w:val="left" w:pos="851"/>
              </w:tabs>
              <w:spacing w:after="200"/>
              <w:contextualSpacing/>
              <w:jc w:val="both"/>
              <w:rPr>
                <w:sz w:val="20"/>
                <w:szCs w:val="20"/>
              </w:rPr>
            </w:pPr>
            <w:r w:rsidRPr="00787D14">
              <w:rPr>
                <w:sz w:val="20"/>
                <w:szCs w:val="20"/>
              </w:rPr>
              <w:t xml:space="preserve">17.Необходимо провести работы по рекультивации, соблюдая их </w:t>
            </w:r>
            <w:proofErr w:type="spellStart"/>
            <w:r w:rsidRPr="00787D14">
              <w:rPr>
                <w:sz w:val="20"/>
                <w:szCs w:val="20"/>
              </w:rPr>
              <w:t>этапность</w:t>
            </w:r>
            <w:proofErr w:type="spellEnd"/>
            <w:r w:rsidRPr="00787D14">
              <w:rPr>
                <w:sz w:val="20"/>
                <w:szCs w:val="20"/>
              </w:rPr>
              <w:t xml:space="preserve"> (технологический, биологический), сроки проведения работ. В соответствии со ст. 238 Кодекса необходимо провести работы по восстановлению нарушенного почвенного покрова и приведению территории в состояние, пригодное для первоначального или иного использования, включая период мелиорации.</w:t>
            </w:r>
          </w:p>
          <w:p w:rsidR="00786DBD" w:rsidRPr="00787D14" w:rsidRDefault="00786DBD" w:rsidP="00DF5E66">
            <w:pPr>
              <w:tabs>
                <w:tab w:val="left" w:pos="851"/>
              </w:tabs>
              <w:spacing w:after="200"/>
              <w:contextualSpacing/>
              <w:jc w:val="both"/>
              <w:rPr>
                <w:sz w:val="20"/>
                <w:szCs w:val="20"/>
              </w:rPr>
            </w:pPr>
          </w:p>
          <w:p w:rsidR="00787D14" w:rsidRDefault="00787D14" w:rsidP="00914B4B">
            <w:pPr>
              <w:tabs>
                <w:tab w:val="left" w:pos="851"/>
              </w:tabs>
              <w:spacing w:after="200"/>
              <w:contextualSpacing/>
              <w:jc w:val="both"/>
              <w:rPr>
                <w:sz w:val="20"/>
                <w:szCs w:val="20"/>
              </w:rPr>
            </w:pPr>
            <w:r w:rsidRPr="00787D14">
              <w:rPr>
                <w:sz w:val="20"/>
                <w:szCs w:val="20"/>
              </w:rPr>
              <w:t>18. Дать полную информацию об ожидаемых видах образующихся эмиссий, объемов, классов опасности в период  отработки по годам и всем имеющимся источникам выбросов.</w:t>
            </w:r>
          </w:p>
          <w:p w:rsidR="00786DBD" w:rsidRDefault="00786DBD"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Default="00BD15BE" w:rsidP="00914B4B">
            <w:pPr>
              <w:tabs>
                <w:tab w:val="left" w:pos="851"/>
              </w:tabs>
              <w:spacing w:after="200"/>
              <w:contextualSpacing/>
              <w:jc w:val="both"/>
              <w:rPr>
                <w:sz w:val="20"/>
                <w:szCs w:val="20"/>
              </w:rPr>
            </w:pPr>
          </w:p>
          <w:p w:rsidR="00BD15BE" w:rsidRPr="00787D14" w:rsidRDefault="00BD15BE" w:rsidP="00914B4B">
            <w:pPr>
              <w:tabs>
                <w:tab w:val="left" w:pos="851"/>
              </w:tabs>
              <w:spacing w:after="200"/>
              <w:contextualSpacing/>
              <w:jc w:val="both"/>
              <w:rPr>
                <w:sz w:val="20"/>
                <w:szCs w:val="20"/>
              </w:rPr>
            </w:pPr>
          </w:p>
          <w:p w:rsidR="00787D14" w:rsidRPr="00787D14" w:rsidRDefault="00787D14" w:rsidP="00914B4B">
            <w:pPr>
              <w:tabs>
                <w:tab w:val="left" w:pos="851"/>
              </w:tabs>
              <w:spacing w:after="200"/>
              <w:contextualSpacing/>
              <w:jc w:val="both"/>
              <w:rPr>
                <w:sz w:val="20"/>
                <w:szCs w:val="20"/>
              </w:rPr>
            </w:pPr>
            <w:r w:rsidRPr="00787D14">
              <w:rPr>
                <w:sz w:val="20"/>
                <w:szCs w:val="20"/>
              </w:rPr>
              <w:t>19. Необходимо прописать детально вскрышные породы.</w:t>
            </w:r>
          </w:p>
        </w:tc>
        <w:tc>
          <w:tcPr>
            <w:tcW w:w="6095" w:type="dxa"/>
            <w:tcBorders>
              <w:top w:val="single" w:sz="4" w:space="0" w:color="auto"/>
              <w:left w:val="single" w:sz="4" w:space="0" w:color="auto"/>
              <w:bottom w:val="single" w:sz="4" w:space="0" w:color="auto"/>
              <w:right w:val="single" w:sz="4" w:space="0" w:color="auto"/>
            </w:tcBorders>
          </w:tcPr>
          <w:p w:rsidR="000F22E5" w:rsidRDefault="00AA7EFD" w:rsidP="00914B4B">
            <w:pPr>
              <w:tabs>
                <w:tab w:val="left" w:pos="851"/>
              </w:tabs>
              <w:spacing w:after="200"/>
              <w:contextualSpacing/>
              <w:jc w:val="both"/>
              <w:rPr>
                <w:sz w:val="20"/>
                <w:szCs w:val="20"/>
              </w:rPr>
            </w:pPr>
            <w:r w:rsidRPr="00041C08">
              <w:rPr>
                <w:sz w:val="20"/>
                <w:szCs w:val="20"/>
              </w:rPr>
              <w:lastRenderedPageBreak/>
              <w:t xml:space="preserve">1. </w:t>
            </w:r>
            <w:r w:rsidR="000F22E5" w:rsidRPr="000F22E5">
              <w:rPr>
                <w:sz w:val="20"/>
                <w:szCs w:val="20"/>
              </w:rPr>
              <w:t>Согласно письму №ЗТ-2024-05958529</w:t>
            </w:r>
            <w:r w:rsidR="00E62BBA">
              <w:rPr>
                <w:sz w:val="20"/>
                <w:szCs w:val="20"/>
              </w:rPr>
              <w:t xml:space="preserve"> от 02.12.24г. (приложение 8</w:t>
            </w:r>
            <w:r w:rsidR="00E232BF">
              <w:rPr>
                <w:sz w:val="20"/>
                <w:szCs w:val="20"/>
              </w:rPr>
              <w:t>, стр. 160-162</w:t>
            </w:r>
            <w:r w:rsidR="00E62BBA">
              <w:rPr>
                <w:sz w:val="20"/>
                <w:szCs w:val="20"/>
              </w:rPr>
              <w:t>)</w:t>
            </w:r>
            <w:r w:rsidR="000F22E5">
              <w:rPr>
                <w:sz w:val="20"/>
                <w:szCs w:val="20"/>
              </w:rPr>
              <w:t xml:space="preserve"> </w:t>
            </w:r>
            <w:r w:rsidR="000F22E5" w:rsidRPr="000F22E5">
              <w:rPr>
                <w:sz w:val="20"/>
                <w:szCs w:val="20"/>
              </w:rPr>
              <w:t>Актюбинская областная территориальная инспекция лесного хозяйства и животного мира</w:t>
            </w:r>
            <w:r w:rsidR="000F22E5">
              <w:rPr>
                <w:sz w:val="20"/>
                <w:szCs w:val="20"/>
              </w:rPr>
              <w:t xml:space="preserve"> сообщает о том, что согласования данного проекта не входит их компетенцию.</w:t>
            </w:r>
          </w:p>
          <w:p w:rsidR="00AA7EFD" w:rsidRDefault="000F22E5" w:rsidP="00914B4B">
            <w:pPr>
              <w:tabs>
                <w:tab w:val="left" w:pos="851"/>
              </w:tabs>
              <w:spacing w:after="200"/>
              <w:contextualSpacing/>
              <w:jc w:val="both"/>
              <w:rPr>
                <w:sz w:val="20"/>
                <w:szCs w:val="20"/>
              </w:rPr>
            </w:pPr>
            <w:r w:rsidRPr="000F22E5">
              <w:rPr>
                <w:sz w:val="20"/>
                <w:szCs w:val="20"/>
              </w:rPr>
              <w:t xml:space="preserve">Согласно письму №ЗТ-2024-05959225 </w:t>
            </w:r>
            <w:r>
              <w:rPr>
                <w:sz w:val="20"/>
                <w:szCs w:val="20"/>
              </w:rPr>
              <w:t>от 22</w:t>
            </w:r>
            <w:r w:rsidRPr="000F22E5">
              <w:rPr>
                <w:sz w:val="20"/>
                <w:szCs w:val="20"/>
              </w:rPr>
              <w:t xml:space="preserve">.11.24г. </w:t>
            </w:r>
            <w:r>
              <w:rPr>
                <w:sz w:val="20"/>
                <w:szCs w:val="20"/>
              </w:rPr>
              <w:t xml:space="preserve">(приложение 11) </w:t>
            </w:r>
            <w:r w:rsidRPr="000F22E5">
              <w:rPr>
                <w:sz w:val="20"/>
                <w:szCs w:val="20"/>
              </w:rPr>
              <w:t>Департамент санитарно-эпидемиологического контроля Актюбинской области не рассматривает План горных работ.</w:t>
            </w:r>
          </w:p>
          <w:p w:rsidR="00AA7EFD" w:rsidRDefault="00E62BBA" w:rsidP="00E62BBA">
            <w:pPr>
              <w:tabs>
                <w:tab w:val="left" w:pos="851"/>
              </w:tabs>
              <w:spacing w:after="200"/>
              <w:contextualSpacing/>
              <w:jc w:val="both"/>
              <w:rPr>
                <w:sz w:val="20"/>
                <w:szCs w:val="20"/>
              </w:rPr>
            </w:pPr>
            <w:r w:rsidRPr="00A33F17">
              <w:rPr>
                <w:sz w:val="20"/>
                <w:szCs w:val="20"/>
              </w:rPr>
              <w:t>Согласно письму №</w:t>
            </w:r>
            <w:r w:rsidR="00A33F17" w:rsidRPr="00A33F17">
              <w:rPr>
                <w:sz w:val="20"/>
                <w:szCs w:val="20"/>
              </w:rPr>
              <w:t>KZ64RQR00104258</w:t>
            </w:r>
            <w:r w:rsidRPr="00A33F17">
              <w:rPr>
                <w:sz w:val="20"/>
                <w:szCs w:val="20"/>
              </w:rPr>
              <w:t xml:space="preserve"> от </w:t>
            </w:r>
            <w:r w:rsidR="00A33F17" w:rsidRPr="00A33F17">
              <w:rPr>
                <w:sz w:val="20"/>
                <w:szCs w:val="20"/>
              </w:rPr>
              <w:t>20.12.24г.</w:t>
            </w:r>
            <w:r w:rsidRPr="00A33F17">
              <w:rPr>
                <w:sz w:val="20"/>
                <w:szCs w:val="20"/>
              </w:rPr>
              <w:t xml:space="preserve"> (приложение 13) РГУ «Департамент Комитета промышленной безопасности Министерства по чрезвычайным ситуациям РК по Актюбинской области» согласовывает данный</w:t>
            </w:r>
            <w:bookmarkStart w:id="0" w:name="_GoBack"/>
            <w:bookmarkEnd w:id="0"/>
            <w:r>
              <w:rPr>
                <w:sz w:val="20"/>
                <w:szCs w:val="20"/>
              </w:rPr>
              <w:t xml:space="preserve"> проект.</w:t>
            </w:r>
          </w:p>
          <w:p w:rsidR="00AA7EFD" w:rsidRDefault="00AA7EFD" w:rsidP="00914B4B">
            <w:pPr>
              <w:tabs>
                <w:tab w:val="left" w:pos="851"/>
              </w:tabs>
              <w:spacing w:after="200"/>
              <w:contextualSpacing/>
              <w:jc w:val="both"/>
              <w:rPr>
                <w:sz w:val="20"/>
                <w:szCs w:val="20"/>
              </w:rPr>
            </w:pPr>
            <w:r w:rsidRPr="00A20900">
              <w:rPr>
                <w:sz w:val="20"/>
                <w:szCs w:val="20"/>
              </w:rPr>
              <w:t>2.</w:t>
            </w:r>
            <w:r>
              <w:rPr>
                <w:sz w:val="20"/>
                <w:szCs w:val="20"/>
              </w:rPr>
              <w:t xml:space="preserve"> Н</w:t>
            </w:r>
            <w:r w:rsidRPr="00AA7EFD">
              <w:rPr>
                <w:sz w:val="20"/>
                <w:szCs w:val="20"/>
              </w:rPr>
              <w:t>а территории и вблизи расположения участка работ</w:t>
            </w:r>
            <w:r>
              <w:rPr>
                <w:sz w:val="20"/>
                <w:szCs w:val="20"/>
              </w:rPr>
              <w:t xml:space="preserve"> отсутствуют земли </w:t>
            </w:r>
            <w:r w:rsidRPr="00AA7EFD">
              <w:rPr>
                <w:sz w:val="20"/>
                <w:szCs w:val="20"/>
              </w:rPr>
              <w:t>особо-охраняемых, оздоровительного, рекреационного назначения</w:t>
            </w:r>
            <w:r>
              <w:rPr>
                <w:sz w:val="20"/>
                <w:szCs w:val="20"/>
              </w:rPr>
              <w:t>.</w:t>
            </w:r>
          </w:p>
          <w:p w:rsidR="008C21E5" w:rsidRDefault="008C21E5" w:rsidP="00914B4B">
            <w:pPr>
              <w:tabs>
                <w:tab w:val="left" w:pos="851"/>
              </w:tabs>
              <w:spacing w:after="200"/>
              <w:contextualSpacing/>
              <w:jc w:val="both"/>
              <w:rPr>
                <w:sz w:val="20"/>
                <w:szCs w:val="20"/>
              </w:rPr>
            </w:pPr>
            <w:r w:rsidRPr="008C21E5">
              <w:rPr>
                <w:sz w:val="20"/>
                <w:szCs w:val="20"/>
              </w:rPr>
              <w:t>Согла</w:t>
            </w:r>
            <w:r w:rsidR="00856012">
              <w:rPr>
                <w:sz w:val="20"/>
                <w:szCs w:val="20"/>
              </w:rPr>
              <w:t>сно письму №ЗТ-2024-05011968 от</w:t>
            </w:r>
            <w:r w:rsidR="00856012" w:rsidRPr="00856012">
              <w:rPr>
                <w:sz w:val="20"/>
                <w:szCs w:val="20"/>
              </w:rPr>
              <w:t xml:space="preserve"> 26.08.24г. </w:t>
            </w:r>
            <w:r w:rsidRPr="008C21E5">
              <w:rPr>
                <w:sz w:val="20"/>
                <w:szCs w:val="20"/>
              </w:rPr>
              <w:t>Инспекции лесного хозяйства и животного мира (приложение 8) проектируемый участок находится за пределами земель особо охраняемых природных территории и</w:t>
            </w:r>
            <w:r w:rsidR="008C7A29">
              <w:rPr>
                <w:sz w:val="20"/>
                <w:szCs w:val="20"/>
              </w:rPr>
              <w:t xml:space="preserve"> государственного лесного фонда.</w:t>
            </w:r>
          </w:p>
          <w:p w:rsidR="001E01E7" w:rsidRDefault="001E01E7" w:rsidP="001E01E7">
            <w:pPr>
              <w:ind w:firstLine="31"/>
              <w:jc w:val="both"/>
              <w:rPr>
                <w:sz w:val="20"/>
                <w:szCs w:val="20"/>
              </w:rPr>
            </w:pPr>
            <w:r w:rsidRPr="00CE193A">
              <w:rPr>
                <w:sz w:val="20"/>
                <w:szCs w:val="20"/>
              </w:rPr>
              <w:t>Согласование ГУ «Управления культуры Актюбинской области» об отсутствии историко-культурного наследия на территории месторождения с Заключением историко-культурной экспертизы представлены в приложении 12.</w:t>
            </w:r>
          </w:p>
          <w:p w:rsidR="00AA7EFD" w:rsidRDefault="00605484" w:rsidP="00914B4B">
            <w:pPr>
              <w:tabs>
                <w:tab w:val="left" w:pos="851"/>
              </w:tabs>
              <w:spacing w:after="200"/>
              <w:contextualSpacing/>
              <w:jc w:val="both"/>
              <w:rPr>
                <w:sz w:val="20"/>
                <w:szCs w:val="20"/>
              </w:rPr>
            </w:pPr>
            <w:r>
              <w:rPr>
                <w:sz w:val="20"/>
                <w:szCs w:val="20"/>
              </w:rPr>
              <w:t>3. П</w:t>
            </w:r>
            <w:r w:rsidRPr="00605484">
              <w:rPr>
                <w:sz w:val="20"/>
                <w:szCs w:val="20"/>
              </w:rPr>
              <w:t xml:space="preserve">роектом предусматриваются меры </w:t>
            </w:r>
            <w:r w:rsidR="009B66EC">
              <w:rPr>
                <w:sz w:val="20"/>
                <w:szCs w:val="20"/>
              </w:rPr>
              <w:t>(</w:t>
            </w:r>
            <w:r w:rsidR="009B66EC" w:rsidRPr="00605484">
              <w:rPr>
                <w:sz w:val="20"/>
                <w:szCs w:val="20"/>
              </w:rPr>
              <w:t>раздел 19)</w:t>
            </w:r>
            <w:r w:rsidR="009B66EC">
              <w:rPr>
                <w:sz w:val="20"/>
                <w:szCs w:val="20"/>
              </w:rPr>
              <w:t xml:space="preserve"> </w:t>
            </w:r>
            <w:proofErr w:type="gramStart"/>
            <w:r w:rsidRPr="00605484">
              <w:rPr>
                <w:sz w:val="20"/>
                <w:szCs w:val="20"/>
              </w:rPr>
              <w:t>согласно статьи</w:t>
            </w:r>
            <w:proofErr w:type="gramEnd"/>
            <w:r w:rsidRPr="00605484">
              <w:rPr>
                <w:sz w:val="20"/>
                <w:szCs w:val="20"/>
              </w:rPr>
              <w:t xml:space="preserve"> 12, 17 Закона Республики Казахстан от 09.07.04г. № 593 «Об охране, воспроизводстве и ис</w:t>
            </w:r>
            <w:r>
              <w:rPr>
                <w:sz w:val="20"/>
                <w:szCs w:val="20"/>
              </w:rPr>
              <w:t xml:space="preserve">пользовании животного мира» </w:t>
            </w:r>
            <w:r w:rsidR="009B66EC">
              <w:rPr>
                <w:sz w:val="20"/>
                <w:szCs w:val="20"/>
              </w:rPr>
              <w:t xml:space="preserve"> (стр. 84)</w:t>
            </w:r>
          </w:p>
          <w:p w:rsidR="00AA7EFD" w:rsidRDefault="00AA7EFD" w:rsidP="00914B4B">
            <w:pPr>
              <w:tabs>
                <w:tab w:val="left" w:pos="851"/>
              </w:tabs>
              <w:spacing w:after="200"/>
              <w:contextualSpacing/>
              <w:jc w:val="both"/>
              <w:rPr>
                <w:sz w:val="20"/>
                <w:szCs w:val="20"/>
              </w:rPr>
            </w:pPr>
          </w:p>
          <w:p w:rsidR="00AA7EFD" w:rsidRDefault="00AA7EFD" w:rsidP="00914B4B">
            <w:pPr>
              <w:tabs>
                <w:tab w:val="left" w:pos="851"/>
              </w:tabs>
              <w:spacing w:after="200"/>
              <w:contextualSpacing/>
              <w:jc w:val="both"/>
              <w:rPr>
                <w:sz w:val="20"/>
                <w:szCs w:val="20"/>
              </w:rPr>
            </w:pPr>
          </w:p>
          <w:p w:rsidR="00AA7EFD" w:rsidRDefault="00605484" w:rsidP="00914B4B">
            <w:pPr>
              <w:tabs>
                <w:tab w:val="left" w:pos="851"/>
              </w:tabs>
              <w:spacing w:after="200"/>
              <w:contextualSpacing/>
              <w:jc w:val="both"/>
              <w:rPr>
                <w:sz w:val="20"/>
                <w:szCs w:val="20"/>
              </w:rPr>
            </w:pPr>
            <w:r>
              <w:rPr>
                <w:sz w:val="20"/>
                <w:szCs w:val="20"/>
              </w:rPr>
              <w:t xml:space="preserve">4. </w:t>
            </w:r>
            <w:r w:rsidR="00B84AA1" w:rsidRPr="00B84AA1">
              <w:rPr>
                <w:sz w:val="20"/>
                <w:szCs w:val="20"/>
              </w:rPr>
              <w:t xml:space="preserve">При намечаемой деятельности предусмотрены мероприятия по сохранению целостности природных растительных сообществ, </w:t>
            </w:r>
            <w:r w:rsidR="00B84AA1" w:rsidRPr="00B84AA1">
              <w:rPr>
                <w:sz w:val="20"/>
                <w:szCs w:val="20"/>
              </w:rPr>
              <w:lastRenderedPageBreak/>
              <w:t>способствовать сохранению их биологического разнообразия в соответствии с пунктом 2 статьи 7 Закона РК «О растительном мире»</w:t>
            </w:r>
            <w:r w:rsidR="00B84AA1">
              <w:rPr>
                <w:sz w:val="20"/>
                <w:szCs w:val="20"/>
              </w:rPr>
              <w:t xml:space="preserve"> (раздел 19).</w:t>
            </w:r>
          </w:p>
          <w:p w:rsidR="00FB7214" w:rsidRPr="00FB7214" w:rsidRDefault="00B84AA1" w:rsidP="00FB7214">
            <w:pPr>
              <w:tabs>
                <w:tab w:val="left" w:pos="851"/>
              </w:tabs>
              <w:spacing w:after="200"/>
              <w:contextualSpacing/>
              <w:jc w:val="both"/>
              <w:rPr>
                <w:sz w:val="20"/>
                <w:szCs w:val="20"/>
              </w:rPr>
            </w:pPr>
            <w:r>
              <w:rPr>
                <w:sz w:val="20"/>
                <w:szCs w:val="20"/>
              </w:rPr>
              <w:t xml:space="preserve">5. </w:t>
            </w:r>
            <w:r w:rsidR="00FB7214" w:rsidRPr="00FB7214">
              <w:rPr>
                <w:sz w:val="20"/>
                <w:szCs w:val="20"/>
              </w:rPr>
              <w:t>В случае отказа от реализации намечаемой деятельности, окружающая среда на затрагиваемой территории сохранит свое текущее состояние окружающей среды на территории, что позволит избежать ряда потенциальных негативных воздействий на все объекты охраны окружающей среды.</w:t>
            </w:r>
            <w:r w:rsidR="000F00D5">
              <w:rPr>
                <w:sz w:val="20"/>
                <w:szCs w:val="20"/>
              </w:rPr>
              <w:t xml:space="preserve"> </w:t>
            </w:r>
          </w:p>
          <w:p w:rsidR="00AA7EFD" w:rsidRDefault="00FB7214" w:rsidP="00FB7214">
            <w:pPr>
              <w:tabs>
                <w:tab w:val="left" w:pos="851"/>
              </w:tabs>
              <w:spacing w:after="200"/>
              <w:contextualSpacing/>
              <w:jc w:val="both"/>
              <w:rPr>
                <w:sz w:val="20"/>
                <w:szCs w:val="20"/>
              </w:rPr>
            </w:pPr>
            <w:r w:rsidRPr="00FB7214">
              <w:rPr>
                <w:sz w:val="20"/>
                <w:szCs w:val="20"/>
              </w:rPr>
              <w:t>Однако</w:t>
            </w:r>
            <w:proofErr w:type="gramStart"/>
            <w:r w:rsidRPr="00FB7214">
              <w:rPr>
                <w:sz w:val="20"/>
                <w:szCs w:val="20"/>
              </w:rPr>
              <w:t>,</w:t>
            </w:r>
            <w:proofErr w:type="gramEnd"/>
            <w:r w:rsidRPr="00FB7214">
              <w:rPr>
                <w:sz w:val="20"/>
                <w:szCs w:val="20"/>
              </w:rPr>
              <w:t xml:space="preserve"> отказ от разработки месторождения приведет к сохранению текущего социально-экономического состояния региона, что имеет отрицательные последствия. Регион потеряет возможность экономического развития, связанного с открытием новых рабочих мест и развитием инфраструктуры, что могло бы способствовать улучшению социально-экономических условий</w:t>
            </w:r>
            <w:proofErr w:type="gramStart"/>
            <w:r w:rsidRPr="00FB7214">
              <w:rPr>
                <w:sz w:val="20"/>
                <w:szCs w:val="20"/>
              </w:rPr>
              <w:t>.</w:t>
            </w:r>
            <w:proofErr w:type="gramEnd"/>
            <w:r>
              <w:rPr>
                <w:sz w:val="20"/>
                <w:szCs w:val="20"/>
              </w:rPr>
              <w:t xml:space="preserve"> (</w:t>
            </w:r>
            <w:proofErr w:type="gramStart"/>
            <w:r>
              <w:rPr>
                <w:sz w:val="20"/>
                <w:szCs w:val="20"/>
              </w:rPr>
              <w:t>р</w:t>
            </w:r>
            <w:proofErr w:type="gramEnd"/>
            <w:r>
              <w:rPr>
                <w:sz w:val="20"/>
                <w:szCs w:val="20"/>
              </w:rPr>
              <w:t>аздел 3)</w:t>
            </w:r>
          </w:p>
          <w:p w:rsidR="00B24E82" w:rsidRDefault="00B24E82" w:rsidP="002041B0">
            <w:pPr>
              <w:tabs>
                <w:tab w:val="left" w:pos="851"/>
              </w:tabs>
              <w:spacing w:after="200"/>
              <w:contextualSpacing/>
              <w:jc w:val="both"/>
              <w:rPr>
                <w:sz w:val="20"/>
                <w:szCs w:val="20"/>
                <w:lang w:val="en-US"/>
              </w:rPr>
            </w:pPr>
          </w:p>
          <w:p w:rsidR="002041B0" w:rsidRPr="002041B0" w:rsidRDefault="00B84AA1" w:rsidP="002041B0">
            <w:pPr>
              <w:tabs>
                <w:tab w:val="left" w:pos="851"/>
              </w:tabs>
              <w:spacing w:after="200"/>
              <w:contextualSpacing/>
              <w:jc w:val="both"/>
              <w:rPr>
                <w:sz w:val="20"/>
                <w:szCs w:val="20"/>
              </w:rPr>
            </w:pPr>
            <w:r>
              <w:rPr>
                <w:sz w:val="20"/>
                <w:szCs w:val="20"/>
              </w:rPr>
              <w:t xml:space="preserve">6. </w:t>
            </w:r>
            <w:r w:rsidR="002041B0" w:rsidRPr="002041B0">
              <w:rPr>
                <w:sz w:val="20"/>
                <w:szCs w:val="20"/>
              </w:rPr>
              <w:t>Площадь отрабатываемой участки – 2 км</w:t>
            </w:r>
            <w:proofErr w:type="gramStart"/>
            <w:r w:rsidR="002041B0" w:rsidRPr="00FB7214">
              <w:rPr>
                <w:sz w:val="20"/>
                <w:szCs w:val="20"/>
                <w:vertAlign w:val="superscript"/>
              </w:rPr>
              <w:t>2</w:t>
            </w:r>
            <w:proofErr w:type="gramEnd"/>
            <w:r w:rsidR="002041B0" w:rsidRPr="002041B0">
              <w:rPr>
                <w:sz w:val="20"/>
                <w:szCs w:val="20"/>
              </w:rPr>
              <w:t>.</w:t>
            </w:r>
          </w:p>
          <w:p w:rsidR="002041B0" w:rsidRPr="002041B0" w:rsidRDefault="003B7A24" w:rsidP="002041B0">
            <w:pPr>
              <w:tabs>
                <w:tab w:val="left" w:pos="851"/>
              </w:tabs>
              <w:spacing w:after="200"/>
              <w:contextualSpacing/>
              <w:jc w:val="both"/>
              <w:rPr>
                <w:sz w:val="20"/>
                <w:szCs w:val="20"/>
              </w:rPr>
            </w:pPr>
            <w:r w:rsidRPr="003B7A24">
              <w:rPr>
                <w:sz w:val="20"/>
                <w:szCs w:val="20"/>
              </w:rPr>
              <w:t>Категория земель: земли промышленности.</w:t>
            </w:r>
            <w:r>
              <w:rPr>
                <w:sz w:val="20"/>
                <w:szCs w:val="20"/>
              </w:rPr>
              <w:t xml:space="preserve"> </w:t>
            </w:r>
            <w:r w:rsidR="002041B0" w:rsidRPr="002041B0">
              <w:rPr>
                <w:sz w:val="20"/>
                <w:szCs w:val="20"/>
              </w:rPr>
              <w:t>Целевые назначения земель – проведение операций по разведке и добычи твердых полезных ископаемых.</w:t>
            </w:r>
          </w:p>
          <w:p w:rsidR="002041B0" w:rsidRPr="002041B0" w:rsidRDefault="002041B0" w:rsidP="002041B0">
            <w:pPr>
              <w:tabs>
                <w:tab w:val="left" w:pos="851"/>
              </w:tabs>
              <w:spacing w:after="200"/>
              <w:contextualSpacing/>
              <w:jc w:val="both"/>
              <w:rPr>
                <w:sz w:val="20"/>
                <w:szCs w:val="20"/>
              </w:rPr>
            </w:pPr>
            <w:r w:rsidRPr="002041B0">
              <w:rPr>
                <w:sz w:val="20"/>
                <w:szCs w:val="20"/>
              </w:rPr>
              <w:t xml:space="preserve">Ограничения в использовании и обременения: соблюдать санитарно-гигиенические, </w:t>
            </w:r>
            <w:proofErr w:type="gramStart"/>
            <w:r w:rsidRPr="002041B0">
              <w:rPr>
                <w:sz w:val="20"/>
                <w:szCs w:val="20"/>
              </w:rPr>
              <w:t>строительный</w:t>
            </w:r>
            <w:proofErr w:type="gramEnd"/>
            <w:r w:rsidRPr="002041B0">
              <w:rPr>
                <w:sz w:val="20"/>
                <w:szCs w:val="20"/>
              </w:rPr>
              <w:t>, экологические нормы и иный специальные требования при использовании земельного участка.</w:t>
            </w:r>
          </w:p>
          <w:p w:rsidR="00655D48" w:rsidRDefault="002041B0" w:rsidP="002041B0">
            <w:pPr>
              <w:tabs>
                <w:tab w:val="left" w:pos="851"/>
              </w:tabs>
              <w:spacing w:after="200"/>
              <w:contextualSpacing/>
              <w:jc w:val="both"/>
              <w:rPr>
                <w:sz w:val="20"/>
                <w:szCs w:val="20"/>
              </w:rPr>
            </w:pPr>
            <w:r w:rsidRPr="002041B0">
              <w:rPr>
                <w:sz w:val="20"/>
                <w:szCs w:val="20"/>
              </w:rPr>
              <w:t>Ввиду характера намечаемой деятельности, заключаемой в отработке действующего месторождения на контрактной территории и земельных участках, предоставленных в собственность или на правах аренды в границах лицензируемой территории обоснование выбора места и рассмотрение возможности выбора других мест, не выполняется</w:t>
            </w:r>
            <w:proofErr w:type="gramStart"/>
            <w:r w:rsidRPr="002041B0">
              <w:rPr>
                <w:sz w:val="20"/>
                <w:szCs w:val="20"/>
              </w:rPr>
              <w:t>.</w:t>
            </w:r>
            <w:proofErr w:type="gramEnd"/>
            <w:r w:rsidR="00D975FF">
              <w:rPr>
                <w:sz w:val="20"/>
                <w:szCs w:val="20"/>
              </w:rPr>
              <w:t xml:space="preserve"> (</w:t>
            </w:r>
            <w:proofErr w:type="gramStart"/>
            <w:r w:rsidR="00D975FF">
              <w:rPr>
                <w:sz w:val="20"/>
                <w:szCs w:val="20"/>
              </w:rPr>
              <w:t>с</w:t>
            </w:r>
            <w:proofErr w:type="gramEnd"/>
            <w:r w:rsidR="00D975FF">
              <w:rPr>
                <w:sz w:val="20"/>
                <w:szCs w:val="20"/>
              </w:rPr>
              <w:t>тр. 14)</w:t>
            </w:r>
          </w:p>
          <w:p w:rsidR="00655D48" w:rsidRDefault="002041B0" w:rsidP="00914B4B">
            <w:pPr>
              <w:tabs>
                <w:tab w:val="left" w:pos="851"/>
              </w:tabs>
              <w:spacing w:after="200"/>
              <w:contextualSpacing/>
              <w:jc w:val="both"/>
              <w:rPr>
                <w:sz w:val="20"/>
                <w:szCs w:val="20"/>
              </w:rPr>
            </w:pPr>
            <w:r>
              <w:rPr>
                <w:sz w:val="20"/>
                <w:szCs w:val="20"/>
              </w:rPr>
              <w:t xml:space="preserve">7. </w:t>
            </w:r>
            <w:r w:rsidR="00530B14" w:rsidRPr="00530B14">
              <w:rPr>
                <w:sz w:val="20"/>
                <w:szCs w:val="20"/>
              </w:rPr>
              <w:t>Описание планируемых к применению наилучших доступных технологий</w:t>
            </w:r>
            <w:r w:rsidR="00530B14">
              <w:rPr>
                <w:sz w:val="20"/>
                <w:szCs w:val="20"/>
              </w:rPr>
              <w:t xml:space="preserve"> </w:t>
            </w:r>
            <w:r w:rsidR="00530B14" w:rsidRPr="00530B14">
              <w:rPr>
                <w:sz w:val="20"/>
                <w:szCs w:val="20"/>
              </w:rPr>
              <w:t>на предприятии</w:t>
            </w:r>
            <w:r w:rsidR="00530B14">
              <w:rPr>
                <w:sz w:val="20"/>
                <w:szCs w:val="20"/>
              </w:rPr>
              <w:t xml:space="preserve"> представлено в разделе 6.</w:t>
            </w:r>
            <w:r w:rsidR="00D975FF">
              <w:rPr>
                <w:sz w:val="20"/>
                <w:szCs w:val="20"/>
              </w:rPr>
              <w:t xml:space="preserve"> (стр. 24-26)</w:t>
            </w:r>
          </w:p>
          <w:p w:rsidR="00655D48" w:rsidRDefault="00655D48" w:rsidP="00914B4B">
            <w:pPr>
              <w:tabs>
                <w:tab w:val="left" w:pos="851"/>
              </w:tabs>
              <w:spacing w:after="200"/>
              <w:contextualSpacing/>
              <w:jc w:val="both"/>
              <w:rPr>
                <w:sz w:val="20"/>
                <w:szCs w:val="20"/>
              </w:rPr>
            </w:pPr>
          </w:p>
          <w:p w:rsidR="00655D48" w:rsidRDefault="002041B0" w:rsidP="00914B4B">
            <w:pPr>
              <w:tabs>
                <w:tab w:val="left" w:pos="851"/>
              </w:tabs>
              <w:spacing w:after="200"/>
              <w:contextualSpacing/>
              <w:jc w:val="both"/>
              <w:rPr>
                <w:sz w:val="20"/>
                <w:szCs w:val="20"/>
              </w:rPr>
            </w:pPr>
            <w:r>
              <w:rPr>
                <w:sz w:val="20"/>
                <w:szCs w:val="20"/>
              </w:rPr>
              <w:t xml:space="preserve">8. </w:t>
            </w:r>
            <w:r w:rsidR="00EC67B6" w:rsidRPr="00EC67B6">
              <w:rPr>
                <w:sz w:val="20"/>
                <w:szCs w:val="20"/>
              </w:rPr>
              <w:t xml:space="preserve">Месторождение расположено на свободном участке, где отсутствуют какие-либо здания, строения, сооружения, оборудование. Для целей реализации намечаемой деятельности нет необходимости в выполнении работ по </w:t>
            </w:r>
            <w:proofErr w:type="spellStart"/>
            <w:r w:rsidR="00EC67B6" w:rsidRPr="00EC67B6">
              <w:rPr>
                <w:sz w:val="20"/>
                <w:szCs w:val="20"/>
              </w:rPr>
              <w:t>постутилизации</w:t>
            </w:r>
            <w:proofErr w:type="spellEnd"/>
            <w:r w:rsidR="00EC67B6" w:rsidRPr="00EC67B6">
              <w:rPr>
                <w:sz w:val="20"/>
                <w:szCs w:val="20"/>
              </w:rPr>
              <w:t xml:space="preserve"> существующих сооружений.</w:t>
            </w:r>
          </w:p>
          <w:p w:rsidR="00655D48" w:rsidRDefault="002041B0" w:rsidP="00914B4B">
            <w:pPr>
              <w:tabs>
                <w:tab w:val="left" w:pos="851"/>
              </w:tabs>
              <w:spacing w:after="200"/>
              <w:contextualSpacing/>
              <w:jc w:val="both"/>
              <w:rPr>
                <w:sz w:val="20"/>
                <w:szCs w:val="20"/>
              </w:rPr>
            </w:pPr>
            <w:r>
              <w:rPr>
                <w:sz w:val="20"/>
                <w:szCs w:val="20"/>
              </w:rPr>
              <w:t xml:space="preserve">9. </w:t>
            </w:r>
            <w:r w:rsidR="00AD5521">
              <w:rPr>
                <w:sz w:val="20"/>
                <w:szCs w:val="20"/>
              </w:rPr>
              <w:t>Информация</w:t>
            </w:r>
            <w:r w:rsidR="00AD5521" w:rsidRPr="00AD5521">
              <w:rPr>
                <w:sz w:val="20"/>
                <w:szCs w:val="20"/>
              </w:rPr>
              <w:t xml:space="preserve"> об ожидаемых видах, характеристиках и количестве эмиссий в окружающую среду, иных вредных антропогенных воздействиях на окружающую среду, связанных со строительством и эксплуатацией объектов для осуществления рассматриваемой деятельности, включая воздействие на воды, атмосферный воздух, почвы, недра, а также вибрации, шумовые, электромагнитные, тепловые и радиационные воздействия</w:t>
            </w:r>
            <w:r w:rsidR="00AD5521">
              <w:rPr>
                <w:sz w:val="20"/>
                <w:szCs w:val="20"/>
              </w:rPr>
              <w:t xml:space="preserve"> представлена в разделе 8.</w:t>
            </w:r>
          </w:p>
          <w:p w:rsidR="00655D48" w:rsidRPr="00EC67B6" w:rsidRDefault="002041B0" w:rsidP="00914B4B">
            <w:pPr>
              <w:tabs>
                <w:tab w:val="left" w:pos="851"/>
              </w:tabs>
              <w:spacing w:after="200"/>
              <w:contextualSpacing/>
              <w:jc w:val="both"/>
              <w:rPr>
                <w:sz w:val="20"/>
                <w:szCs w:val="20"/>
                <w:lang w:val="en-US"/>
              </w:rPr>
            </w:pPr>
            <w:r>
              <w:rPr>
                <w:sz w:val="20"/>
                <w:szCs w:val="20"/>
              </w:rPr>
              <w:lastRenderedPageBreak/>
              <w:t xml:space="preserve">10. </w:t>
            </w:r>
            <w:r w:rsidR="00EC67B6" w:rsidRPr="00EC67B6">
              <w:rPr>
                <w:sz w:val="20"/>
                <w:szCs w:val="20"/>
              </w:rPr>
              <w:t xml:space="preserve">Месторождение расположено на свободном участке, где отсутствуют какие-либо здания, строения, сооружения, оборудование. Для целей реализации намечаемой деятельности нет необходимости в выполнении работ по </w:t>
            </w:r>
            <w:proofErr w:type="spellStart"/>
            <w:r w:rsidR="00EC67B6" w:rsidRPr="00EC67B6">
              <w:rPr>
                <w:sz w:val="20"/>
                <w:szCs w:val="20"/>
              </w:rPr>
              <w:t>постутилизации</w:t>
            </w:r>
            <w:proofErr w:type="spellEnd"/>
            <w:r w:rsidR="00EC67B6" w:rsidRPr="00EC67B6">
              <w:rPr>
                <w:sz w:val="20"/>
                <w:szCs w:val="20"/>
              </w:rPr>
              <w:t xml:space="preserve"> существующих сооружений.</w:t>
            </w:r>
          </w:p>
          <w:p w:rsidR="00655D48" w:rsidRDefault="00655D48" w:rsidP="00914B4B">
            <w:pPr>
              <w:tabs>
                <w:tab w:val="left" w:pos="851"/>
              </w:tabs>
              <w:spacing w:after="200"/>
              <w:contextualSpacing/>
              <w:jc w:val="both"/>
              <w:rPr>
                <w:sz w:val="20"/>
                <w:szCs w:val="20"/>
              </w:rPr>
            </w:pPr>
            <w:r>
              <w:rPr>
                <w:sz w:val="20"/>
                <w:szCs w:val="20"/>
              </w:rPr>
              <w:t xml:space="preserve">11. </w:t>
            </w:r>
            <w:r w:rsidRPr="00655D48">
              <w:rPr>
                <w:sz w:val="20"/>
                <w:szCs w:val="20"/>
              </w:rPr>
              <w:t xml:space="preserve">Месторождение </w:t>
            </w:r>
            <w:proofErr w:type="spellStart"/>
            <w:r w:rsidRPr="00655D48">
              <w:rPr>
                <w:sz w:val="20"/>
                <w:szCs w:val="20"/>
              </w:rPr>
              <w:t>Кумколь</w:t>
            </w:r>
            <w:proofErr w:type="spellEnd"/>
            <w:r w:rsidRPr="00655D48">
              <w:rPr>
                <w:sz w:val="20"/>
                <w:szCs w:val="20"/>
              </w:rPr>
              <w:t xml:space="preserve"> находится на территории </w:t>
            </w:r>
            <w:proofErr w:type="spellStart"/>
            <w:r w:rsidRPr="00655D48">
              <w:rPr>
                <w:sz w:val="20"/>
                <w:szCs w:val="20"/>
              </w:rPr>
              <w:t>Айкенского</w:t>
            </w:r>
            <w:proofErr w:type="spellEnd"/>
            <w:r w:rsidRPr="00655D48">
              <w:rPr>
                <w:sz w:val="20"/>
                <w:szCs w:val="20"/>
              </w:rPr>
              <w:t xml:space="preserve"> </w:t>
            </w:r>
            <w:proofErr w:type="spellStart"/>
            <w:r w:rsidRPr="00655D48">
              <w:rPr>
                <w:sz w:val="20"/>
                <w:szCs w:val="20"/>
              </w:rPr>
              <w:t>с.о</w:t>
            </w:r>
            <w:proofErr w:type="spellEnd"/>
            <w:r w:rsidRPr="00655D48">
              <w:rPr>
                <w:sz w:val="20"/>
                <w:szCs w:val="20"/>
              </w:rPr>
              <w:t xml:space="preserve">., </w:t>
            </w:r>
            <w:proofErr w:type="spellStart"/>
            <w:r w:rsidRPr="00655D48">
              <w:rPr>
                <w:sz w:val="20"/>
                <w:szCs w:val="20"/>
              </w:rPr>
              <w:t>Айтекебийского</w:t>
            </w:r>
            <w:proofErr w:type="spellEnd"/>
            <w:r w:rsidRPr="00655D48">
              <w:rPr>
                <w:sz w:val="20"/>
                <w:szCs w:val="20"/>
              </w:rPr>
              <w:t xml:space="preserve"> района, Актюбинской области. Ближайшие населенные пункты – с. </w:t>
            </w:r>
            <w:proofErr w:type="spellStart"/>
            <w:r w:rsidRPr="00655D48">
              <w:rPr>
                <w:sz w:val="20"/>
                <w:szCs w:val="20"/>
              </w:rPr>
              <w:t>Актасты</w:t>
            </w:r>
            <w:proofErr w:type="spellEnd"/>
            <w:r w:rsidRPr="00655D48">
              <w:rPr>
                <w:sz w:val="20"/>
                <w:szCs w:val="20"/>
              </w:rPr>
              <w:t xml:space="preserve">, находится на расстоянии 34 км, с. </w:t>
            </w:r>
            <w:proofErr w:type="spellStart"/>
            <w:r w:rsidRPr="00655D48">
              <w:rPr>
                <w:sz w:val="20"/>
                <w:szCs w:val="20"/>
              </w:rPr>
              <w:t>Айке</w:t>
            </w:r>
            <w:proofErr w:type="spellEnd"/>
            <w:r w:rsidRPr="00655D48">
              <w:rPr>
                <w:sz w:val="20"/>
                <w:szCs w:val="20"/>
              </w:rPr>
              <w:t xml:space="preserve"> (</w:t>
            </w:r>
            <w:proofErr w:type="spellStart"/>
            <w:r w:rsidRPr="00655D48">
              <w:rPr>
                <w:sz w:val="20"/>
                <w:szCs w:val="20"/>
              </w:rPr>
              <w:t>администр</w:t>
            </w:r>
            <w:proofErr w:type="spellEnd"/>
            <w:r w:rsidRPr="00655D48">
              <w:rPr>
                <w:sz w:val="20"/>
                <w:szCs w:val="20"/>
              </w:rPr>
              <w:t xml:space="preserve">. центр </w:t>
            </w:r>
            <w:proofErr w:type="spellStart"/>
            <w:r w:rsidRPr="00655D48">
              <w:rPr>
                <w:sz w:val="20"/>
                <w:szCs w:val="20"/>
              </w:rPr>
              <w:t>Айкенского</w:t>
            </w:r>
            <w:proofErr w:type="spellEnd"/>
            <w:r w:rsidRPr="00655D48">
              <w:rPr>
                <w:sz w:val="20"/>
                <w:szCs w:val="20"/>
              </w:rPr>
              <w:t xml:space="preserve"> с/о) на расстоянии 35 км и с. </w:t>
            </w:r>
            <w:proofErr w:type="spellStart"/>
            <w:r w:rsidRPr="00655D48">
              <w:rPr>
                <w:sz w:val="20"/>
                <w:szCs w:val="20"/>
              </w:rPr>
              <w:t>Толыбай</w:t>
            </w:r>
            <w:proofErr w:type="spellEnd"/>
            <w:r w:rsidRPr="00655D48">
              <w:rPr>
                <w:sz w:val="20"/>
                <w:szCs w:val="20"/>
              </w:rPr>
              <w:t xml:space="preserve"> на расстоянии 30 км.</w:t>
            </w:r>
            <w:r w:rsidR="0007451F">
              <w:rPr>
                <w:sz w:val="20"/>
                <w:szCs w:val="20"/>
              </w:rPr>
              <w:t xml:space="preserve"> Карта </w:t>
            </w:r>
            <w:r w:rsidR="0007451F" w:rsidRPr="0007451F">
              <w:rPr>
                <w:sz w:val="20"/>
                <w:szCs w:val="20"/>
              </w:rPr>
              <w:t xml:space="preserve">с указанием расстояния от объекта до ближайшей жилой зоны </w:t>
            </w:r>
            <w:r w:rsidR="0007451F">
              <w:rPr>
                <w:sz w:val="20"/>
                <w:szCs w:val="20"/>
              </w:rPr>
              <w:t>представлена на стр. 8.</w:t>
            </w:r>
          </w:p>
          <w:p w:rsidR="00655D48" w:rsidRDefault="00655D48" w:rsidP="00914B4B">
            <w:pPr>
              <w:tabs>
                <w:tab w:val="left" w:pos="851"/>
              </w:tabs>
              <w:spacing w:after="200"/>
              <w:contextualSpacing/>
              <w:jc w:val="both"/>
              <w:rPr>
                <w:sz w:val="20"/>
                <w:szCs w:val="20"/>
              </w:rPr>
            </w:pPr>
            <w:r w:rsidRPr="00655D48">
              <w:rPr>
                <w:sz w:val="20"/>
                <w:szCs w:val="20"/>
              </w:rPr>
              <w:t xml:space="preserve">Карта-схема </w:t>
            </w:r>
            <w:r>
              <w:rPr>
                <w:sz w:val="20"/>
                <w:szCs w:val="20"/>
              </w:rPr>
              <w:t>м/</w:t>
            </w:r>
            <w:proofErr w:type="gramStart"/>
            <w:r>
              <w:rPr>
                <w:sz w:val="20"/>
                <w:szCs w:val="20"/>
              </w:rPr>
              <w:t>р</w:t>
            </w:r>
            <w:proofErr w:type="gramEnd"/>
            <w:r>
              <w:rPr>
                <w:sz w:val="20"/>
                <w:szCs w:val="20"/>
              </w:rPr>
              <w:t xml:space="preserve"> </w:t>
            </w:r>
            <w:proofErr w:type="spellStart"/>
            <w:r>
              <w:rPr>
                <w:sz w:val="20"/>
                <w:szCs w:val="20"/>
              </w:rPr>
              <w:t>Кумколь</w:t>
            </w:r>
            <w:proofErr w:type="spellEnd"/>
            <w:r>
              <w:rPr>
                <w:sz w:val="20"/>
                <w:szCs w:val="20"/>
              </w:rPr>
              <w:t xml:space="preserve"> </w:t>
            </w:r>
            <w:r w:rsidRPr="00655D48">
              <w:rPr>
                <w:sz w:val="20"/>
                <w:szCs w:val="20"/>
              </w:rPr>
              <w:t>с указанием источников выбросов, точек контроля, СЗЗ и розы ветров</w:t>
            </w:r>
            <w:r>
              <w:rPr>
                <w:sz w:val="20"/>
                <w:szCs w:val="20"/>
              </w:rPr>
              <w:t xml:space="preserve"> представлена в приложении 9.</w:t>
            </w:r>
            <w:r w:rsidR="00397D39">
              <w:rPr>
                <w:sz w:val="20"/>
                <w:szCs w:val="20"/>
              </w:rPr>
              <w:t xml:space="preserve"> (стр. 163</w:t>
            </w:r>
            <w:r w:rsidR="008C21E5">
              <w:rPr>
                <w:sz w:val="20"/>
                <w:szCs w:val="20"/>
              </w:rPr>
              <w:t>)</w:t>
            </w:r>
          </w:p>
          <w:p w:rsidR="00655D48" w:rsidRDefault="0007451F" w:rsidP="0007451F">
            <w:pPr>
              <w:tabs>
                <w:tab w:val="left" w:pos="851"/>
              </w:tabs>
              <w:spacing w:after="200"/>
              <w:contextualSpacing/>
              <w:jc w:val="both"/>
              <w:rPr>
                <w:sz w:val="20"/>
                <w:szCs w:val="20"/>
              </w:rPr>
            </w:pPr>
            <w:r>
              <w:rPr>
                <w:sz w:val="20"/>
                <w:szCs w:val="20"/>
              </w:rPr>
              <w:t xml:space="preserve">12. </w:t>
            </w:r>
            <w:r w:rsidRPr="0007451F">
              <w:rPr>
                <w:sz w:val="20"/>
                <w:szCs w:val="20"/>
              </w:rPr>
              <w:t>Проектом предусматривается</w:t>
            </w:r>
            <w:r w:rsidR="00010FFC">
              <w:rPr>
                <w:sz w:val="20"/>
                <w:szCs w:val="20"/>
              </w:rPr>
              <w:t xml:space="preserve"> мероприятия по посадке зеленых насаждений. </w:t>
            </w:r>
            <w:r w:rsidRPr="0007451F">
              <w:rPr>
                <w:sz w:val="20"/>
                <w:szCs w:val="20"/>
              </w:rPr>
              <w:t>Площадь озеленение – 80 га</w:t>
            </w:r>
            <w:proofErr w:type="gramStart"/>
            <w:r w:rsidRPr="0007451F">
              <w:rPr>
                <w:sz w:val="20"/>
                <w:szCs w:val="20"/>
              </w:rPr>
              <w:t>.</w:t>
            </w:r>
            <w:proofErr w:type="gramEnd"/>
            <w:r w:rsidR="00010FFC">
              <w:rPr>
                <w:sz w:val="20"/>
                <w:szCs w:val="20"/>
              </w:rPr>
              <w:t xml:space="preserve"> (</w:t>
            </w:r>
            <w:proofErr w:type="gramStart"/>
            <w:r w:rsidR="00010FFC">
              <w:rPr>
                <w:sz w:val="20"/>
                <w:szCs w:val="20"/>
              </w:rPr>
              <w:t>р</w:t>
            </w:r>
            <w:proofErr w:type="gramEnd"/>
            <w:r w:rsidR="00010FFC">
              <w:rPr>
                <w:sz w:val="20"/>
                <w:szCs w:val="20"/>
              </w:rPr>
              <w:t>аздел 8.5.)</w:t>
            </w:r>
          </w:p>
          <w:p w:rsidR="00AF7088" w:rsidRPr="00AF7088" w:rsidRDefault="00010FFC" w:rsidP="00AF7088">
            <w:pPr>
              <w:tabs>
                <w:tab w:val="left" w:pos="851"/>
              </w:tabs>
              <w:spacing w:after="200"/>
              <w:contextualSpacing/>
              <w:jc w:val="both"/>
              <w:rPr>
                <w:sz w:val="20"/>
                <w:szCs w:val="20"/>
              </w:rPr>
            </w:pPr>
            <w:r>
              <w:rPr>
                <w:sz w:val="20"/>
                <w:szCs w:val="20"/>
              </w:rPr>
              <w:t xml:space="preserve">13. </w:t>
            </w:r>
            <w:r w:rsidR="00AF7088" w:rsidRPr="00AF7088">
              <w:rPr>
                <w:sz w:val="20"/>
                <w:szCs w:val="20"/>
              </w:rPr>
              <w:t>План действий при аварийных ситуациях.</w:t>
            </w:r>
          </w:p>
          <w:p w:rsidR="00AF7088" w:rsidRPr="00AF7088" w:rsidRDefault="00AF7088" w:rsidP="00AF7088">
            <w:pPr>
              <w:tabs>
                <w:tab w:val="left" w:pos="851"/>
              </w:tabs>
              <w:spacing w:after="200"/>
              <w:contextualSpacing/>
              <w:jc w:val="both"/>
              <w:rPr>
                <w:sz w:val="20"/>
                <w:szCs w:val="20"/>
              </w:rPr>
            </w:pPr>
            <w:proofErr w:type="gramStart"/>
            <w:r w:rsidRPr="00AF7088">
              <w:rPr>
                <w:sz w:val="20"/>
                <w:szCs w:val="20"/>
              </w:rPr>
              <w:t>При наступлении аварийной ситуации или экологического происшествия оператор объекта в соответствии с пунктом 4 статьи 362 Кодекса обязан незамедлительно уведомить любым доступным способом уполномоченный орган в области охраны окружающей среды и предоставить всю информацию, оказать содействие в целях минимизации последствий такого происшествия для жизни и здоровья людей и оценки степени фактического и потенциального экологического ущерба.</w:t>
            </w:r>
            <w:proofErr w:type="gramEnd"/>
          </w:p>
          <w:p w:rsidR="00AF7088" w:rsidRPr="00AF7088" w:rsidRDefault="00AF7088" w:rsidP="00AF7088">
            <w:pPr>
              <w:tabs>
                <w:tab w:val="left" w:pos="851"/>
              </w:tabs>
              <w:spacing w:after="200"/>
              <w:contextualSpacing/>
              <w:jc w:val="both"/>
              <w:rPr>
                <w:sz w:val="20"/>
                <w:szCs w:val="20"/>
              </w:rPr>
            </w:pPr>
            <w:r w:rsidRPr="00AF7088">
              <w:rPr>
                <w:sz w:val="20"/>
                <w:szCs w:val="20"/>
              </w:rPr>
              <w:t>План мероприятий по предупреждению и устранению аварийных выбросов вредных (загрязняющих) веществ в атмосферный воздух</w:t>
            </w:r>
            <w:r>
              <w:rPr>
                <w:sz w:val="20"/>
                <w:szCs w:val="20"/>
              </w:rPr>
              <w:t>:</w:t>
            </w:r>
          </w:p>
          <w:p w:rsidR="00AF7088" w:rsidRPr="00AF7088" w:rsidRDefault="00AF7088" w:rsidP="00AF7088">
            <w:pPr>
              <w:tabs>
                <w:tab w:val="left" w:pos="851"/>
              </w:tabs>
              <w:spacing w:after="200"/>
              <w:contextualSpacing/>
              <w:jc w:val="both"/>
              <w:rPr>
                <w:sz w:val="20"/>
                <w:szCs w:val="20"/>
              </w:rPr>
            </w:pPr>
            <w:r w:rsidRPr="00AF7088">
              <w:rPr>
                <w:sz w:val="20"/>
                <w:szCs w:val="20"/>
              </w:rPr>
              <w:t xml:space="preserve">1. Обеспечение соблюдение </w:t>
            </w:r>
            <w:proofErr w:type="gramStart"/>
            <w:r w:rsidRPr="00AF7088">
              <w:rPr>
                <w:sz w:val="20"/>
                <w:szCs w:val="20"/>
              </w:rPr>
              <w:t>технологический</w:t>
            </w:r>
            <w:proofErr w:type="gramEnd"/>
            <w:r w:rsidRPr="00AF7088">
              <w:rPr>
                <w:sz w:val="20"/>
                <w:szCs w:val="20"/>
              </w:rPr>
              <w:t xml:space="preserve"> процессов и правил эксплуатации оборудования, предусмотренных нормативно-технической документацией.</w:t>
            </w:r>
          </w:p>
          <w:p w:rsidR="00AF7088" w:rsidRPr="00AF7088" w:rsidRDefault="00AF7088" w:rsidP="00AF7088">
            <w:pPr>
              <w:tabs>
                <w:tab w:val="left" w:pos="851"/>
              </w:tabs>
              <w:spacing w:after="200"/>
              <w:contextualSpacing/>
              <w:jc w:val="both"/>
              <w:rPr>
                <w:sz w:val="20"/>
                <w:szCs w:val="20"/>
              </w:rPr>
            </w:pPr>
            <w:r w:rsidRPr="00AF7088">
              <w:rPr>
                <w:sz w:val="20"/>
                <w:szCs w:val="20"/>
              </w:rPr>
              <w:t>2. Обеспечение соблюдения правил технической эксплуатации оборудования, техники безопасности, правил пожарной безопасности.</w:t>
            </w:r>
          </w:p>
          <w:p w:rsidR="00AF7088" w:rsidRPr="00AF7088" w:rsidRDefault="00AF7088" w:rsidP="00AF7088">
            <w:pPr>
              <w:tabs>
                <w:tab w:val="left" w:pos="851"/>
              </w:tabs>
              <w:spacing w:after="200"/>
              <w:contextualSpacing/>
              <w:jc w:val="both"/>
              <w:rPr>
                <w:sz w:val="20"/>
                <w:szCs w:val="20"/>
              </w:rPr>
            </w:pPr>
            <w:r w:rsidRPr="00AF7088">
              <w:rPr>
                <w:sz w:val="20"/>
                <w:szCs w:val="20"/>
              </w:rPr>
              <w:t>3. В случае обнаружения аварийной ситуации:</w:t>
            </w:r>
          </w:p>
          <w:p w:rsidR="00AF7088" w:rsidRPr="00AF7088" w:rsidRDefault="00AF7088" w:rsidP="00AF7088">
            <w:pPr>
              <w:tabs>
                <w:tab w:val="left" w:pos="851"/>
              </w:tabs>
              <w:spacing w:after="200"/>
              <w:contextualSpacing/>
              <w:jc w:val="both"/>
              <w:rPr>
                <w:sz w:val="20"/>
                <w:szCs w:val="20"/>
              </w:rPr>
            </w:pPr>
            <w:r w:rsidRPr="00AF7088">
              <w:rPr>
                <w:sz w:val="20"/>
                <w:szCs w:val="20"/>
              </w:rPr>
              <w:t>- передать информацию мастеру смены, начальнику участка любыми доступными средствами связи;</w:t>
            </w:r>
          </w:p>
          <w:p w:rsidR="00AF7088" w:rsidRPr="00AF7088" w:rsidRDefault="00AF7088" w:rsidP="00AF7088">
            <w:pPr>
              <w:tabs>
                <w:tab w:val="left" w:pos="851"/>
              </w:tabs>
              <w:spacing w:after="200"/>
              <w:contextualSpacing/>
              <w:jc w:val="both"/>
              <w:rPr>
                <w:sz w:val="20"/>
                <w:szCs w:val="20"/>
              </w:rPr>
            </w:pPr>
            <w:r w:rsidRPr="00AF7088">
              <w:rPr>
                <w:sz w:val="20"/>
                <w:szCs w:val="20"/>
              </w:rPr>
              <w:t>- прекратить производственную деятельность на участке аварии;</w:t>
            </w:r>
          </w:p>
          <w:p w:rsidR="00AF7088" w:rsidRPr="00AF7088" w:rsidRDefault="00AF7088" w:rsidP="00AF7088">
            <w:pPr>
              <w:tabs>
                <w:tab w:val="left" w:pos="851"/>
              </w:tabs>
              <w:spacing w:after="200"/>
              <w:contextualSpacing/>
              <w:jc w:val="both"/>
              <w:rPr>
                <w:sz w:val="20"/>
                <w:szCs w:val="20"/>
              </w:rPr>
            </w:pPr>
            <w:r w:rsidRPr="00AF7088">
              <w:rPr>
                <w:sz w:val="20"/>
                <w:szCs w:val="20"/>
              </w:rPr>
              <w:t>- вывести персонал из опасной зоны.</w:t>
            </w:r>
          </w:p>
          <w:p w:rsidR="00655D48" w:rsidRDefault="00AF7088" w:rsidP="00AF7088">
            <w:pPr>
              <w:tabs>
                <w:tab w:val="left" w:pos="851"/>
              </w:tabs>
              <w:spacing w:after="200"/>
              <w:contextualSpacing/>
              <w:jc w:val="both"/>
              <w:rPr>
                <w:sz w:val="20"/>
                <w:szCs w:val="20"/>
              </w:rPr>
            </w:pPr>
            <w:r w:rsidRPr="00AF7088">
              <w:rPr>
                <w:sz w:val="20"/>
                <w:szCs w:val="20"/>
              </w:rPr>
              <w:t xml:space="preserve">План </w:t>
            </w:r>
            <w:proofErr w:type="gramStart"/>
            <w:r w:rsidRPr="00AF7088">
              <w:rPr>
                <w:sz w:val="20"/>
                <w:szCs w:val="20"/>
              </w:rPr>
              <w:t>действии</w:t>
            </w:r>
            <w:proofErr w:type="gramEnd"/>
            <w:r w:rsidRPr="00AF7088">
              <w:rPr>
                <w:sz w:val="20"/>
                <w:szCs w:val="20"/>
              </w:rPr>
              <w:t xml:space="preserve"> при аварийных ситуациях по недопущению и (или) ликвидации последствии загрязнения окружающей среды приведен в таблице 17.1. </w:t>
            </w:r>
            <w:r w:rsidR="008C21E5">
              <w:rPr>
                <w:sz w:val="20"/>
                <w:szCs w:val="20"/>
              </w:rPr>
              <w:t>(стр. 80)</w:t>
            </w:r>
          </w:p>
          <w:p w:rsidR="00AA7EFD" w:rsidRDefault="00010FFC" w:rsidP="00914B4B">
            <w:pPr>
              <w:tabs>
                <w:tab w:val="left" w:pos="851"/>
              </w:tabs>
              <w:spacing w:after="200"/>
              <w:contextualSpacing/>
              <w:jc w:val="both"/>
              <w:rPr>
                <w:sz w:val="20"/>
                <w:szCs w:val="20"/>
              </w:rPr>
            </w:pPr>
            <w:r>
              <w:rPr>
                <w:sz w:val="20"/>
                <w:szCs w:val="20"/>
              </w:rPr>
              <w:t xml:space="preserve">14. </w:t>
            </w:r>
            <w:r w:rsidRPr="00010FFC">
              <w:rPr>
                <w:sz w:val="20"/>
                <w:szCs w:val="20"/>
              </w:rPr>
              <w:t xml:space="preserve">При управлении отходами на месторождении будет осуществляться принцип иерархии, установленный ст.329 Экологического Кодекса Республики Казахстан Движение отходов </w:t>
            </w:r>
            <w:r w:rsidRPr="00010FFC">
              <w:rPr>
                <w:sz w:val="20"/>
                <w:szCs w:val="20"/>
              </w:rPr>
              <w:lastRenderedPageBreak/>
              <w:t>на предприятии осуществляется под контролем службы охраны окружающей среды предприятия</w:t>
            </w:r>
            <w:proofErr w:type="gramStart"/>
            <w:r w:rsidRPr="00010FFC">
              <w:rPr>
                <w:sz w:val="20"/>
                <w:szCs w:val="20"/>
              </w:rPr>
              <w:t>.</w:t>
            </w:r>
            <w:proofErr w:type="gramEnd"/>
            <w:r w:rsidR="00397D39">
              <w:rPr>
                <w:sz w:val="20"/>
                <w:szCs w:val="20"/>
              </w:rPr>
              <w:t xml:space="preserve"> (</w:t>
            </w:r>
            <w:proofErr w:type="gramStart"/>
            <w:r w:rsidR="00397D39">
              <w:rPr>
                <w:sz w:val="20"/>
                <w:szCs w:val="20"/>
              </w:rPr>
              <w:t>с</w:t>
            </w:r>
            <w:proofErr w:type="gramEnd"/>
            <w:r w:rsidR="00397D39">
              <w:rPr>
                <w:sz w:val="20"/>
                <w:szCs w:val="20"/>
              </w:rPr>
              <w:t>тр. 57-61</w:t>
            </w:r>
            <w:r w:rsidR="008C21E5">
              <w:rPr>
                <w:sz w:val="20"/>
                <w:szCs w:val="20"/>
              </w:rPr>
              <w:t>)</w:t>
            </w:r>
          </w:p>
          <w:p w:rsidR="00010FFC" w:rsidRDefault="00010FFC" w:rsidP="00914B4B">
            <w:pPr>
              <w:tabs>
                <w:tab w:val="left" w:pos="851"/>
              </w:tabs>
              <w:spacing w:after="200"/>
              <w:contextualSpacing/>
              <w:jc w:val="both"/>
              <w:rPr>
                <w:sz w:val="20"/>
                <w:szCs w:val="20"/>
              </w:rPr>
            </w:pPr>
          </w:p>
          <w:p w:rsidR="00010FFC" w:rsidRDefault="00010FFC" w:rsidP="00914B4B">
            <w:pPr>
              <w:tabs>
                <w:tab w:val="left" w:pos="851"/>
              </w:tabs>
              <w:spacing w:after="200"/>
              <w:contextualSpacing/>
              <w:jc w:val="both"/>
              <w:rPr>
                <w:sz w:val="20"/>
                <w:szCs w:val="20"/>
              </w:rPr>
            </w:pPr>
          </w:p>
          <w:p w:rsidR="00010FFC" w:rsidRDefault="00010FFC" w:rsidP="00914B4B">
            <w:pPr>
              <w:tabs>
                <w:tab w:val="left" w:pos="851"/>
              </w:tabs>
              <w:spacing w:after="200"/>
              <w:contextualSpacing/>
              <w:jc w:val="both"/>
              <w:rPr>
                <w:sz w:val="20"/>
                <w:szCs w:val="20"/>
              </w:rPr>
            </w:pPr>
          </w:p>
          <w:p w:rsidR="00010FFC" w:rsidRDefault="00010FFC" w:rsidP="00914B4B">
            <w:pPr>
              <w:tabs>
                <w:tab w:val="left" w:pos="851"/>
              </w:tabs>
              <w:spacing w:after="200"/>
              <w:contextualSpacing/>
              <w:jc w:val="both"/>
              <w:rPr>
                <w:sz w:val="20"/>
                <w:szCs w:val="20"/>
              </w:rPr>
            </w:pPr>
          </w:p>
          <w:p w:rsidR="00010FFC" w:rsidRDefault="00010FFC" w:rsidP="00914B4B">
            <w:pPr>
              <w:tabs>
                <w:tab w:val="left" w:pos="851"/>
              </w:tabs>
              <w:spacing w:after="200"/>
              <w:contextualSpacing/>
              <w:jc w:val="both"/>
              <w:rPr>
                <w:sz w:val="20"/>
                <w:szCs w:val="20"/>
              </w:rPr>
            </w:pPr>
          </w:p>
          <w:p w:rsidR="00B84AA1" w:rsidRDefault="00010FFC" w:rsidP="00914B4B">
            <w:pPr>
              <w:tabs>
                <w:tab w:val="left" w:pos="851"/>
              </w:tabs>
              <w:spacing w:after="200"/>
              <w:contextualSpacing/>
              <w:jc w:val="both"/>
              <w:rPr>
                <w:sz w:val="20"/>
                <w:szCs w:val="20"/>
              </w:rPr>
            </w:pPr>
            <w:r>
              <w:rPr>
                <w:sz w:val="20"/>
                <w:szCs w:val="20"/>
              </w:rPr>
              <w:t xml:space="preserve">15. </w:t>
            </w:r>
            <w:r w:rsidR="00B84AA1" w:rsidRPr="00B84AA1">
              <w:rPr>
                <w:sz w:val="20"/>
                <w:szCs w:val="20"/>
              </w:rPr>
              <w:t>Общий объем выбросов загрязняющих веще</w:t>
            </w:r>
            <w:proofErr w:type="gramStart"/>
            <w:r w:rsidR="00B84AA1" w:rsidRPr="00B84AA1">
              <w:rPr>
                <w:sz w:val="20"/>
                <w:szCs w:val="20"/>
              </w:rPr>
              <w:t>ств пр</w:t>
            </w:r>
            <w:proofErr w:type="gramEnd"/>
            <w:r w:rsidR="00B84AA1" w:rsidRPr="00B84AA1">
              <w:rPr>
                <w:sz w:val="20"/>
                <w:szCs w:val="20"/>
              </w:rPr>
              <w:t>и горных работах на 2025-2034 годы составит: 3.918949 г/сек и 43.4031827 т/год.</w:t>
            </w:r>
            <w:r w:rsidR="00B84AA1">
              <w:rPr>
                <w:sz w:val="20"/>
                <w:szCs w:val="20"/>
              </w:rPr>
              <w:t xml:space="preserve"> </w:t>
            </w:r>
          </w:p>
          <w:p w:rsidR="00B84AA1" w:rsidRDefault="00B84AA1" w:rsidP="00914B4B">
            <w:pPr>
              <w:tabs>
                <w:tab w:val="left" w:pos="851"/>
              </w:tabs>
              <w:spacing w:after="200"/>
              <w:contextualSpacing/>
              <w:jc w:val="both"/>
              <w:rPr>
                <w:sz w:val="20"/>
                <w:szCs w:val="20"/>
              </w:rPr>
            </w:pPr>
            <w:r>
              <w:rPr>
                <w:sz w:val="20"/>
                <w:szCs w:val="20"/>
              </w:rPr>
              <w:t>Объемы</w:t>
            </w:r>
            <w:r w:rsidRPr="00B84AA1">
              <w:rPr>
                <w:sz w:val="20"/>
                <w:szCs w:val="20"/>
              </w:rPr>
              <w:t xml:space="preserve"> отходов период горных работ на 2025-2034 годы</w:t>
            </w:r>
            <w:r>
              <w:rPr>
                <w:sz w:val="20"/>
                <w:szCs w:val="20"/>
              </w:rPr>
              <w:t xml:space="preserve"> составляют </w:t>
            </w:r>
            <w:r w:rsidRPr="00B84AA1">
              <w:rPr>
                <w:sz w:val="20"/>
                <w:szCs w:val="20"/>
              </w:rPr>
              <w:t>5,606</w:t>
            </w:r>
            <w:r>
              <w:rPr>
                <w:sz w:val="20"/>
                <w:szCs w:val="20"/>
              </w:rPr>
              <w:t xml:space="preserve"> т/год.</w:t>
            </w:r>
          </w:p>
          <w:p w:rsidR="00010FFC" w:rsidRDefault="00B84AA1" w:rsidP="00914B4B">
            <w:pPr>
              <w:tabs>
                <w:tab w:val="left" w:pos="851"/>
              </w:tabs>
              <w:spacing w:after="200"/>
              <w:contextualSpacing/>
              <w:jc w:val="both"/>
              <w:rPr>
                <w:sz w:val="20"/>
                <w:szCs w:val="20"/>
              </w:rPr>
            </w:pPr>
            <w:r w:rsidRPr="00B84AA1">
              <w:rPr>
                <w:sz w:val="20"/>
                <w:szCs w:val="20"/>
              </w:rPr>
              <w:t>Так как согласно Плану ежегодное количество объем горных работ являются идентичными, количество выбросов принято одинаково на 2025-2034 годы.</w:t>
            </w:r>
          </w:p>
          <w:p w:rsidR="00010FFC" w:rsidRPr="00010FFC" w:rsidRDefault="00010FFC" w:rsidP="00010FFC">
            <w:pPr>
              <w:tabs>
                <w:tab w:val="left" w:pos="851"/>
              </w:tabs>
              <w:spacing w:after="200"/>
              <w:contextualSpacing/>
              <w:jc w:val="both"/>
              <w:rPr>
                <w:sz w:val="20"/>
                <w:szCs w:val="20"/>
              </w:rPr>
            </w:pPr>
            <w:r w:rsidRPr="00B84AA1">
              <w:rPr>
                <w:sz w:val="20"/>
                <w:szCs w:val="20"/>
              </w:rPr>
              <w:t>16.</w:t>
            </w:r>
            <w:r>
              <w:rPr>
                <w:sz w:val="20"/>
                <w:szCs w:val="20"/>
              </w:rPr>
              <w:t xml:space="preserve"> </w:t>
            </w:r>
            <w:r w:rsidRPr="00010FFC">
              <w:rPr>
                <w:sz w:val="20"/>
                <w:szCs w:val="20"/>
              </w:rPr>
              <w:t>На территории и вблизи расположения участка работ отсутствуют земли особо-охраняемых, оздоровительного, рекреационного назначения.</w:t>
            </w:r>
          </w:p>
          <w:p w:rsidR="00010FFC" w:rsidRDefault="008C21E5" w:rsidP="00010FFC">
            <w:pPr>
              <w:tabs>
                <w:tab w:val="left" w:pos="851"/>
              </w:tabs>
              <w:spacing w:after="200"/>
              <w:contextualSpacing/>
              <w:jc w:val="both"/>
              <w:rPr>
                <w:sz w:val="20"/>
                <w:szCs w:val="20"/>
              </w:rPr>
            </w:pPr>
            <w:r>
              <w:rPr>
                <w:sz w:val="20"/>
                <w:szCs w:val="20"/>
              </w:rPr>
              <w:t xml:space="preserve">Согласно письму №ЗТ-2024-05011968 </w:t>
            </w:r>
            <w:r w:rsidR="00946457">
              <w:rPr>
                <w:sz w:val="20"/>
                <w:szCs w:val="20"/>
              </w:rPr>
              <w:t>от 26.08.24г.</w:t>
            </w:r>
            <w:r w:rsidRPr="008C21E5">
              <w:rPr>
                <w:sz w:val="20"/>
                <w:szCs w:val="20"/>
              </w:rPr>
              <w:t xml:space="preserve"> Инспекции лесного хозяйства и животного мира </w:t>
            </w:r>
            <w:r w:rsidRPr="00010FFC">
              <w:rPr>
                <w:sz w:val="20"/>
                <w:szCs w:val="20"/>
              </w:rPr>
              <w:t>(приложение</w:t>
            </w:r>
            <w:r>
              <w:rPr>
                <w:sz w:val="20"/>
                <w:szCs w:val="20"/>
              </w:rPr>
              <w:t xml:space="preserve"> 8) п</w:t>
            </w:r>
            <w:r w:rsidR="00010FFC" w:rsidRPr="00010FFC">
              <w:rPr>
                <w:sz w:val="20"/>
                <w:szCs w:val="20"/>
              </w:rPr>
              <w:t>роектируемый участок находится за пределами земель особо охраняемых природных территории и</w:t>
            </w:r>
            <w:r w:rsidR="008C7A29">
              <w:rPr>
                <w:sz w:val="20"/>
                <w:szCs w:val="20"/>
              </w:rPr>
              <w:t xml:space="preserve"> государственного лесного фонда.</w:t>
            </w:r>
          </w:p>
          <w:p w:rsidR="008C21E5" w:rsidRDefault="008C21E5" w:rsidP="00010FFC">
            <w:pPr>
              <w:tabs>
                <w:tab w:val="left" w:pos="851"/>
              </w:tabs>
              <w:spacing w:after="200"/>
              <w:contextualSpacing/>
              <w:jc w:val="both"/>
              <w:rPr>
                <w:sz w:val="20"/>
                <w:szCs w:val="20"/>
              </w:rPr>
            </w:pPr>
            <w:r w:rsidRPr="008C21E5">
              <w:rPr>
                <w:sz w:val="20"/>
                <w:szCs w:val="20"/>
              </w:rPr>
              <w:t>Наличие на участке растений, занесенных в Красную книгу Республики Казахстан, в Инспекции сведений не имеется.</w:t>
            </w:r>
            <w:r>
              <w:rPr>
                <w:sz w:val="20"/>
                <w:szCs w:val="20"/>
              </w:rPr>
              <w:t xml:space="preserve"> </w:t>
            </w:r>
            <w:r w:rsidRPr="008C21E5">
              <w:rPr>
                <w:sz w:val="20"/>
                <w:szCs w:val="20"/>
              </w:rPr>
              <w:t>На данном участке обитают следующие виды птиц занесенных в Красную книгу Республики Казахстан - степной орел и стрепет.</w:t>
            </w:r>
          </w:p>
          <w:p w:rsidR="008C21E5" w:rsidRPr="00010FFC" w:rsidRDefault="008C21E5" w:rsidP="00010FFC">
            <w:pPr>
              <w:tabs>
                <w:tab w:val="left" w:pos="851"/>
              </w:tabs>
              <w:spacing w:after="200"/>
              <w:contextualSpacing/>
              <w:jc w:val="both"/>
              <w:rPr>
                <w:sz w:val="20"/>
                <w:szCs w:val="20"/>
              </w:rPr>
            </w:pPr>
            <w:r w:rsidRPr="008C21E5">
              <w:rPr>
                <w:sz w:val="20"/>
                <w:szCs w:val="20"/>
              </w:rPr>
              <w:t xml:space="preserve">При осуществлении проектируемого объекта </w:t>
            </w:r>
            <w:proofErr w:type="gramStart"/>
            <w:r w:rsidRPr="008C21E5">
              <w:rPr>
                <w:sz w:val="20"/>
                <w:szCs w:val="20"/>
              </w:rPr>
              <w:t>согласно статьи</w:t>
            </w:r>
            <w:proofErr w:type="gramEnd"/>
            <w:r w:rsidRPr="008C21E5">
              <w:rPr>
                <w:sz w:val="20"/>
                <w:szCs w:val="20"/>
              </w:rPr>
              <w:t xml:space="preserve"> 12, 17 Закона Республики Казахстан от 09.07.04г. № 593 «Об охране, воспроизводстве и использовании животного мира» применяется меры по охране животного мира (раздел 19).</w:t>
            </w:r>
          </w:p>
          <w:p w:rsidR="00010FFC" w:rsidRDefault="00010FFC" w:rsidP="00914B4B">
            <w:pPr>
              <w:tabs>
                <w:tab w:val="left" w:pos="851"/>
              </w:tabs>
              <w:spacing w:after="200"/>
              <w:contextualSpacing/>
              <w:jc w:val="both"/>
              <w:rPr>
                <w:sz w:val="20"/>
                <w:szCs w:val="20"/>
              </w:rPr>
            </w:pPr>
            <w:r>
              <w:rPr>
                <w:sz w:val="20"/>
                <w:szCs w:val="20"/>
              </w:rPr>
              <w:t xml:space="preserve">17. </w:t>
            </w:r>
            <w:r w:rsidR="00786DBD">
              <w:rPr>
                <w:sz w:val="20"/>
                <w:szCs w:val="20"/>
              </w:rPr>
              <w:t xml:space="preserve">После отработки </w:t>
            </w:r>
            <w:proofErr w:type="gramStart"/>
            <w:r w:rsidR="00786DBD">
              <w:rPr>
                <w:sz w:val="20"/>
                <w:szCs w:val="20"/>
              </w:rPr>
              <w:t>месторождении</w:t>
            </w:r>
            <w:proofErr w:type="gramEnd"/>
            <w:r w:rsidR="00786DBD">
              <w:rPr>
                <w:sz w:val="20"/>
                <w:szCs w:val="20"/>
              </w:rPr>
              <w:t xml:space="preserve"> 2035 году будут проводиться работы по рекультивации </w:t>
            </w:r>
            <w:r w:rsidR="00786DBD" w:rsidRPr="00786DBD">
              <w:rPr>
                <w:sz w:val="20"/>
                <w:szCs w:val="20"/>
              </w:rPr>
              <w:t>(технологичес</w:t>
            </w:r>
            <w:r w:rsidR="00786DBD">
              <w:rPr>
                <w:sz w:val="20"/>
                <w:szCs w:val="20"/>
              </w:rPr>
              <w:t xml:space="preserve">кий, биологический), </w:t>
            </w:r>
            <w:r w:rsidR="00786DBD" w:rsidRPr="00786DBD">
              <w:rPr>
                <w:sz w:val="20"/>
                <w:szCs w:val="20"/>
              </w:rPr>
              <w:t>по восстановлению нарушенного почвенного покрова и приведению территории в состояние, пригодное для первоначального или иного использования, включая период мелиорации.</w:t>
            </w:r>
            <w:r w:rsidR="00786DBD">
              <w:rPr>
                <w:sz w:val="20"/>
                <w:szCs w:val="20"/>
              </w:rPr>
              <w:t xml:space="preserve"> Для этого разработан отдельный проект</w:t>
            </w:r>
            <w:r w:rsidR="00786DBD" w:rsidRPr="00786DBD">
              <w:rPr>
                <w:sz w:val="20"/>
                <w:szCs w:val="20"/>
              </w:rPr>
              <w:t>.</w:t>
            </w:r>
          </w:p>
          <w:p w:rsidR="00BD15BE" w:rsidRPr="00BD15BE" w:rsidRDefault="00010FFC" w:rsidP="00BD15BE">
            <w:pPr>
              <w:tabs>
                <w:tab w:val="left" w:pos="851"/>
              </w:tabs>
              <w:spacing w:after="200"/>
              <w:contextualSpacing/>
              <w:jc w:val="both"/>
              <w:rPr>
                <w:sz w:val="20"/>
                <w:szCs w:val="20"/>
              </w:rPr>
            </w:pPr>
            <w:r>
              <w:rPr>
                <w:sz w:val="20"/>
                <w:szCs w:val="20"/>
              </w:rPr>
              <w:t xml:space="preserve">18. </w:t>
            </w:r>
            <w:r w:rsidR="00BD15BE" w:rsidRPr="00BD15BE">
              <w:rPr>
                <w:sz w:val="20"/>
                <w:szCs w:val="20"/>
              </w:rPr>
              <w:t>Общий объем выбросов загрязняющих веще</w:t>
            </w:r>
            <w:proofErr w:type="gramStart"/>
            <w:r w:rsidR="00BD15BE" w:rsidRPr="00BD15BE">
              <w:rPr>
                <w:sz w:val="20"/>
                <w:szCs w:val="20"/>
              </w:rPr>
              <w:t>ств пр</w:t>
            </w:r>
            <w:proofErr w:type="gramEnd"/>
            <w:r w:rsidR="00BD15BE" w:rsidRPr="00BD15BE">
              <w:rPr>
                <w:sz w:val="20"/>
                <w:szCs w:val="20"/>
              </w:rPr>
              <w:t xml:space="preserve">и горных работах на 2025-2034 годы составит: 3.918949 г/сек и 43.4031827 т/год. </w:t>
            </w:r>
          </w:p>
          <w:p w:rsidR="00BD15BE" w:rsidRPr="00BD15BE" w:rsidRDefault="00BD15BE" w:rsidP="00BD15BE">
            <w:pPr>
              <w:tabs>
                <w:tab w:val="left" w:pos="851"/>
              </w:tabs>
              <w:spacing w:after="200"/>
              <w:contextualSpacing/>
              <w:jc w:val="both"/>
              <w:rPr>
                <w:sz w:val="20"/>
                <w:szCs w:val="20"/>
              </w:rPr>
            </w:pPr>
            <w:r w:rsidRPr="00BD15BE">
              <w:rPr>
                <w:sz w:val="20"/>
                <w:szCs w:val="20"/>
              </w:rPr>
              <w:t>Объемы отходов период горных работ на 2025-2034 годы составляют 5,606 т/год.</w:t>
            </w:r>
          </w:p>
          <w:p w:rsidR="00BD15BE" w:rsidRDefault="00BD15BE" w:rsidP="00BD15BE">
            <w:pPr>
              <w:tabs>
                <w:tab w:val="left" w:pos="851"/>
              </w:tabs>
              <w:spacing w:after="200"/>
              <w:contextualSpacing/>
              <w:jc w:val="both"/>
              <w:rPr>
                <w:sz w:val="20"/>
                <w:szCs w:val="20"/>
              </w:rPr>
            </w:pPr>
            <w:r w:rsidRPr="00BD15BE">
              <w:rPr>
                <w:sz w:val="20"/>
                <w:szCs w:val="20"/>
              </w:rPr>
              <w:t xml:space="preserve">Так как согласно Плану ежегодное количество объем горных работ являются идентичными, количество выбросов принято одинаково </w:t>
            </w:r>
            <w:r w:rsidRPr="00BD15BE">
              <w:rPr>
                <w:sz w:val="20"/>
                <w:szCs w:val="20"/>
              </w:rPr>
              <w:lastRenderedPageBreak/>
              <w:t>на 2025-2034 годы.</w:t>
            </w:r>
          </w:p>
          <w:p w:rsidR="00BD15BE" w:rsidRDefault="00786DBD" w:rsidP="00BD15BE">
            <w:pPr>
              <w:tabs>
                <w:tab w:val="left" w:pos="851"/>
              </w:tabs>
              <w:spacing w:after="200"/>
              <w:contextualSpacing/>
              <w:jc w:val="both"/>
              <w:rPr>
                <w:sz w:val="20"/>
                <w:szCs w:val="20"/>
              </w:rPr>
            </w:pPr>
            <w:r>
              <w:rPr>
                <w:sz w:val="20"/>
                <w:szCs w:val="20"/>
              </w:rPr>
              <w:t>Полная информация</w:t>
            </w:r>
            <w:r w:rsidRPr="00786DBD">
              <w:rPr>
                <w:sz w:val="20"/>
                <w:szCs w:val="20"/>
              </w:rPr>
              <w:t xml:space="preserve"> об ожидаемых видах образующихся эмиссий, объемов, классов опасности в период  отработки по годам и всем имеющимся источникам выбросов</w:t>
            </w:r>
            <w:r>
              <w:rPr>
                <w:sz w:val="20"/>
                <w:szCs w:val="20"/>
              </w:rPr>
              <w:t xml:space="preserve"> представлена в разделах 8 и 9.</w:t>
            </w:r>
          </w:p>
          <w:p w:rsidR="00010FFC" w:rsidRDefault="00010FFC" w:rsidP="00010FFC">
            <w:pPr>
              <w:tabs>
                <w:tab w:val="left" w:pos="851"/>
              </w:tabs>
              <w:spacing w:after="200"/>
              <w:contextualSpacing/>
              <w:jc w:val="both"/>
              <w:rPr>
                <w:sz w:val="20"/>
                <w:szCs w:val="20"/>
              </w:rPr>
            </w:pPr>
            <w:r>
              <w:rPr>
                <w:sz w:val="20"/>
                <w:szCs w:val="20"/>
              </w:rPr>
              <w:t xml:space="preserve">19. </w:t>
            </w:r>
            <w:r w:rsidRPr="00010FFC">
              <w:rPr>
                <w:sz w:val="20"/>
                <w:szCs w:val="20"/>
              </w:rPr>
              <w:t xml:space="preserve">Вскрышные породы представлены супесями и суглинками, реже мелкозернистыми песками (при наличии </w:t>
            </w:r>
            <w:proofErr w:type="spellStart"/>
            <w:r w:rsidRPr="00010FFC">
              <w:rPr>
                <w:sz w:val="20"/>
                <w:szCs w:val="20"/>
              </w:rPr>
              <w:t>надрудной</w:t>
            </w:r>
            <w:proofErr w:type="spellEnd"/>
            <w:r w:rsidRPr="00010FFC">
              <w:rPr>
                <w:sz w:val="20"/>
                <w:szCs w:val="20"/>
              </w:rPr>
              <w:t xml:space="preserve"> пачки), иногда вмещающими линзы </w:t>
            </w:r>
            <w:proofErr w:type="spellStart"/>
            <w:r w:rsidRPr="00010FFC">
              <w:rPr>
                <w:sz w:val="20"/>
                <w:szCs w:val="20"/>
              </w:rPr>
              <w:t>ожелезнённых</w:t>
            </w:r>
            <w:proofErr w:type="spellEnd"/>
            <w:r w:rsidRPr="00010FFC">
              <w:rPr>
                <w:sz w:val="20"/>
                <w:szCs w:val="20"/>
              </w:rPr>
              <w:t xml:space="preserve"> песчаников. И рудные пески, и вскрышные породы относятся к категории рыхлых образований и могут отрабатываться без предварительного рыхления. При разработке экскаватором они относятся к </w:t>
            </w:r>
            <w:r>
              <w:rPr>
                <w:sz w:val="20"/>
                <w:szCs w:val="20"/>
              </w:rPr>
              <w:t xml:space="preserve">породам I категории экскавации. </w:t>
            </w:r>
            <w:r w:rsidRPr="00010FFC">
              <w:rPr>
                <w:sz w:val="20"/>
                <w:szCs w:val="20"/>
              </w:rPr>
              <w:t>Объёмный вес вскрышных пород 1,8 т/м</w:t>
            </w:r>
            <w:r w:rsidRPr="00010FFC">
              <w:rPr>
                <w:sz w:val="20"/>
                <w:szCs w:val="20"/>
                <w:vertAlign w:val="superscript"/>
              </w:rPr>
              <w:t>3</w:t>
            </w:r>
            <w:r w:rsidRPr="00010FFC">
              <w:rPr>
                <w:sz w:val="20"/>
                <w:szCs w:val="20"/>
              </w:rPr>
              <w:t>.</w:t>
            </w:r>
          </w:p>
          <w:p w:rsidR="00010FFC" w:rsidRDefault="00010FFC" w:rsidP="00010FFC">
            <w:pPr>
              <w:tabs>
                <w:tab w:val="left" w:pos="851"/>
              </w:tabs>
              <w:spacing w:after="200"/>
              <w:contextualSpacing/>
              <w:jc w:val="both"/>
              <w:rPr>
                <w:sz w:val="20"/>
                <w:szCs w:val="20"/>
              </w:rPr>
            </w:pPr>
            <w:r w:rsidRPr="00010FFC">
              <w:rPr>
                <w:sz w:val="20"/>
                <w:szCs w:val="20"/>
              </w:rPr>
              <w:t xml:space="preserve">В качестве выемочно-погрузочного оборудования на вскрышных работах являются гидравлические экскаваторы </w:t>
            </w:r>
            <w:proofErr w:type="spellStart"/>
            <w:r w:rsidRPr="00010FFC">
              <w:rPr>
                <w:sz w:val="20"/>
                <w:szCs w:val="20"/>
              </w:rPr>
              <w:t>Hitachi</w:t>
            </w:r>
            <w:proofErr w:type="spellEnd"/>
            <w:r w:rsidRPr="00010FFC">
              <w:rPr>
                <w:sz w:val="20"/>
                <w:szCs w:val="20"/>
              </w:rPr>
              <w:t xml:space="preserve"> ZX330-5G в исполнении «обратная лопата» с вместимостью ковша 1,86 м3. Также на вспомогательных работах задействуются автосамосвалы типа КамАЗ-6522, автогрейдер типа KomGD825A-2.</w:t>
            </w:r>
          </w:p>
          <w:p w:rsidR="00010FFC" w:rsidRPr="00010FFC" w:rsidRDefault="00010FFC" w:rsidP="00010FFC">
            <w:pPr>
              <w:tabs>
                <w:tab w:val="left" w:pos="851"/>
              </w:tabs>
              <w:spacing w:after="200"/>
              <w:contextualSpacing/>
              <w:jc w:val="both"/>
              <w:rPr>
                <w:sz w:val="20"/>
                <w:szCs w:val="20"/>
              </w:rPr>
            </w:pPr>
            <w:r w:rsidRPr="00010FFC">
              <w:rPr>
                <w:sz w:val="20"/>
                <w:szCs w:val="20"/>
              </w:rPr>
              <w:t>Вскрышные породы образуются в ходе производственной деятельности на территории предприятия. Объемы образуемых вскрышных пород согласно Плану горных работ составляет – 919 795 т/год (510 997 м</w:t>
            </w:r>
            <w:r w:rsidRPr="00631DAF">
              <w:rPr>
                <w:sz w:val="20"/>
                <w:szCs w:val="20"/>
                <w:vertAlign w:val="superscript"/>
              </w:rPr>
              <w:t>3</w:t>
            </w:r>
            <w:r w:rsidRPr="00010FFC">
              <w:rPr>
                <w:sz w:val="20"/>
                <w:szCs w:val="20"/>
              </w:rPr>
              <w:t xml:space="preserve">/год). </w:t>
            </w:r>
          </w:p>
          <w:p w:rsidR="00010FFC" w:rsidRPr="00787D14" w:rsidRDefault="00010FFC" w:rsidP="00010FFC">
            <w:pPr>
              <w:tabs>
                <w:tab w:val="left" w:pos="851"/>
              </w:tabs>
              <w:spacing w:after="200"/>
              <w:contextualSpacing/>
              <w:jc w:val="both"/>
              <w:rPr>
                <w:sz w:val="20"/>
                <w:szCs w:val="20"/>
              </w:rPr>
            </w:pPr>
            <w:r w:rsidRPr="00010FFC">
              <w:rPr>
                <w:sz w:val="20"/>
                <w:szCs w:val="20"/>
              </w:rPr>
              <w:t>Вскрышные породы от добычи размещаются во внешних отвалах. Вскрышные породы по мере необходимости используются для собственных нужд предприятия: для технологических дорог, для строительства нагорной канавы (</w:t>
            </w:r>
            <w:proofErr w:type="spellStart"/>
            <w:r w:rsidRPr="00010FFC">
              <w:rPr>
                <w:sz w:val="20"/>
                <w:szCs w:val="20"/>
              </w:rPr>
              <w:t>обваловка</w:t>
            </w:r>
            <w:proofErr w:type="spellEnd"/>
            <w:r w:rsidRPr="00010FFC">
              <w:rPr>
                <w:sz w:val="20"/>
                <w:szCs w:val="20"/>
              </w:rPr>
              <w:t xml:space="preserve"> карьеров и отвалов), для засыпки внутреннего пространства, технологических пустот</w:t>
            </w:r>
            <w:proofErr w:type="gramStart"/>
            <w:r w:rsidRPr="00010FFC">
              <w:rPr>
                <w:sz w:val="20"/>
                <w:szCs w:val="20"/>
              </w:rPr>
              <w:t>.</w:t>
            </w:r>
            <w:proofErr w:type="gramEnd"/>
            <w:r w:rsidRPr="00010FFC">
              <w:rPr>
                <w:sz w:val="20"/>
                <w:szCs w:val="20"/>
              </w:rPr>
              <w:t xml:space="preserve"> </w:t>
            </w:r>
            <w:proofErr w:type="gramStart"/>
            <w:r w:rsidRPr="00010FFC">
              <w:rPr>
                <w:sz w:val="20"/>
                <w:szCs w:val="20"/>
              </w:rPr>
              <w:t>а</w:t>
            </w:r>
            <w:proofErr w:type="gramEnd"/>
            <w:r w:rsidRPr="00010FFC">
              <w:rPr>
                <w:sz w:val="20"/>
                <w:szCs w:val="20"/>
              </w:rPr>
              <w:t xml:space="preserve"> также для проведения технического этапа рекультивации отработанных, нарушенных и загрязненных земель.</w:t>
            </w:r>
          </w:p>
        </w:tc>
      </w:tr>
    </w:tbl>
    <w:p w:rsidR="007B5DA8" w:rsidRPr="00352A65" w:rsidRDefault="007B5DA8">
      <w:pPr>
        <w:spacing w:after="200" w:line="276" w:lineRule="auto"/>
        <w:rPr>
          <w:lang w:val="kk-KZ" w:eastAsia="en-US"/>
        </w:rPr>
      </w:pPr>
    </w:p>
    <w:sectPr w:rsidR="007B5DA8" w:rsidRPr="00352A65" w:rsidSect="00787D14">
      <w:pgSz w:w="16838" w:h="11906" w:orient="landscape"/>
      <w:pgMar w:top="851" w:right="709"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8F6" w:rsidRDefault="00BA18F6" w:rsidP="00503057">
      <w:r>
        <w:separator/>
      </w:r>
    </w:p>
  </w:endnote>
  <w:endnote w:type="continuationSeparator" w:id="0">
    <w:p w:rsidR="00BA18F6" w:rsidRDefault="00BA18F6" w:rsidP="0050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8F6" w:rsidRDefault="00BA18F6" w:rsidP="00503057">
      <w:r>
        <w:separator/>
      </w:r>
    </w:p>
  </w:footnote>
  <w:footnote w:type="continuationSeparator" w:id="0">
    <w:p w:rsidR="00BA18F6" w:rsidRDefault="00BA18F6" w:rsidP="00503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271B9B"/>
    <w:multiLevelType w:val="multilevel"/>
    <w:tmpl w:val="7E981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593BBE"/>
    <w:multiLevelType w:val="hybridMultilevel"/>
    <w:tmpl w:val="57F49E46"/>
    <w:lvl w:ilvl="0" w:tplc="11B0058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nsid w:val="2DB542F1"/>
    <w:multiLevelType w:val="hybridMultilevel"/>
    <w:tmpl w:val="90907DE2"/>
    <w:lvl w:ilvl="0" w:tplc="0419000F">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4">
    <w:nsid w:val="30875861"/>
    <w:multiLevelType w:val="hybridMultilevel"/>
    <w:tmpl w:val="63D0AB66"/>
    <w:lvl w:ilvl="0" w:tplc="2D48A9DA">
      <w:start w:val="1"/>
      <w:numFmt w:val="decimal"/>
      <w:lvlText w:val="%1."/>
      <w:lvlJc w:val="left"/>
      <w:pPr>
        <w:ind w:left="786" w:hanging="360"/>
      </w:pPr>
      <w:rPr>
        <w:rFonts w:hint="default"/>
        <w:spacing w:val="0"/>
      </w:rPr>
    </w:lvl>
    <w:lvl w:ilvl="1" w:tplc="D1927A58">
      <w:start w:val="1"/>
      <w:numFmt w:val="decimal"/>
      <w:lvlText w:val="%2)"/>
      <w:lvlJc w:val="left"/>
      <w:pPr>
        <w:ind w:left="2091" w:hanging="945"/>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861602"/>
    <w:multiLevelType w:val="hybridMultilevel"/>
    <w:tmpl w:val="E5E403E2"/>
    <w:lvl w:ilvl="0" w:tplc="65AC081E">
      <w:start w:val="1"/>
      <w:numFmt w:val="decimal"/>
      <w:lvlText w:val="%1."/>
      <w:lvlJc w:val="left"/>
      <w:pPr>
        <w:ind w:left="644" w:hanging="360"/>
      </w:pPr>
      <w:rPr>
        <w:sz w:val="28"/>
        <w:szCs w:val="28"/>
        <w:lang w:val="ru-RU"/>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B469F6"/>
    <w:multiLevelType w:val="hybridMultilevel"/>
    <w:tmpl w:val="185622B2"/>
    <w:lvl w:ilvl="0" w:tplc="40C431F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11">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09F57A2"/>
    <w:multiLevelType w:val="hybridMultilevel"/>
    <w:tmpl w:val="46802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BE6A4A"/>
    <w:multiLevelType w:val="hybridMultilevel"/>
    <w:tmpl w:val="AEE2B9E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9E4344"/>
    <w:multiLevelType w:val="hybridMultilevel"/>
    <w:tmpl w:val="0DC48F4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8"/>
  </w:num>
  <w:num w:numId="4">
    <w:abstractNumId w:val="7"/>
  </w:num>
  <w:num w:numId="5">
    <w:abstractNumId w:val="10"/>
  </w:num>
  <w:num w:numId="6">
    <w:abstractNumId w:val="0"/>
  </w:num>
  <w:num w:numId="7">
    <w:abstractNumId w:val="2"/>
  </w:num>
  <w:num w:numId="8">
    <w:abstractNumId w:val="1"/>
  </w:num>
  <w:num w:numId="9">
    <w:abstractNumId w:val="12"/>
  </w:num>
  <w:num w:numId="10">
    <w:abstractNumId w:val="14"/>
  </w:num>
  <w:num w:numId="11">
    <w:abstractNumId w:val="9"/>
  </w:num>
  <w:num w:numId="12">
    <w:abstractNumId w:val="4"/>
  </w:num>
  <w:num w:numId="13">
    <w:abstractNumId w:val="6"/>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7259"/>
    <w:rsid w:val="00010FFC"/>
    <w:rsid w:val="00030197"/>
    <w:rsid w:val="00032C12"/>
    <w:rsid w:val="00035053"/>
    <w:rsid w:val="00041C08"/>
    <w:rsid w:val="000472E8"/>
    <w:rsid w:val="00055720"/>
    <w:rsid w:val="00057DFF"/>
    <w:rsid w:val="00062387"/>
    <w:rsid w:val="000649D9"/>
    <w:rsid w:val="00070514"/>
    <w:rsid w:val="00071AAD"/>
    <w:rsid w:val="00073CE7"/>
    <w:rsid w:val="0007451F"/>
    <w:rsid w:val="00085FEF"/>
    <w:rsid w:val="00091CF3"/>
    <w:rsid w:val="000A2EBD"/>
    <w:rsid w:val="000B72B8"/>
    <w:rsid w:val="000C081C"/>
    <w:rsid w:val="000D6B54"/>
    <w:rsid w:val="000E7352"/>
    <w:rsid w:val="000F00D5"/>
    <w:rsid w:val="000F1DBD"/>
    <w:rsid w:val="000F22E5"/>
    <w:rsid w:val="000F3AE6"/>
    <w:rsid w:val="00102C95"/>
    <w:rsid w:val="0011632B"/>
    <w:rsid w:val="001169D2"/>
    <w:rsid w:val="00124899"/>
    <w:rsid w:val="00130962"/>
    <w:rsid w:val="00130A07"/>
    <w:rsid w:val="001342E2"/>
    <w:rsid w:val="00160677"/>
    <w:rsid w:val="00173C27"/>
    <w:rsid w:val="00176CFF"/>
    <w:rsid w:val="001775AB"/>
    <w:rsid w:val="001A224A"/>
    <w:rsid w:val="001A255D"/>
    <w:rsid w:val="001A264F"/>
    <w:rsid w:val="001A79C8"/>
    <w:rsid w:val="001B24F9"/>
    <w:rsid w:val="001B4BBB"/>
    <w:rsid w:val="001C7E7A"/>
    <w:rsid w:val="001D2D90"/>
    <w:rsid w:val="001E01E7"/>
    <w:rsid w:val="001E256C"/>
    <w:rsid w:val="001E33A2"/>
    <w:rsid w:val="001E500F"/>
    <w:rsid w:val="001E6012"/>
    <w:rsid w:val="001F5F69"/>
    <w:rsid w:val="002041B0"/>
    <w:rsid w:val="00206E0F"/>
    <w:rsid w:val="00220326"/>
    <w:rsid w:val="00232402"/>
    <w:rsid w:val="00236C42"/>
    <w:rsid w:val="00242844"/>
    <w:rsid w:val="0025192A"/>
    <w:rsid w:val="00251FD9"/>
    <w:rsid w:val="0025641B"/>
    <w:rsid w:val="00257BB4"/>
    <w:rsid w:val="00261D68"/>
    <w:rsid w:val="0026455B"/>
    <w:rsid w:val="0026796C"/>
    <w:rsid w:val="00281A3D"/>
    <w:rsid w:val="0029473D"/>
    <w:rsid w:val="002A4170"/>
    <w:rsid w:val="002A717D"/>
    <w:rsid w:val="002B709B"/>
    <w:rsid w:val="002B7D88"/>
    <w:rsid w:val="002C5130"/>
    <w:rsid w:val="002D3E83"/>
    <w:rsid w:val="002E032D"/>
    <w:rsid w:val="002E05CD"/>
    <w:rsid w:val="002F28B5"/>
    <w:rsid w:val="00311AB2"/>
    <w:rsid w:val="00314D21"/>
    <w:rsid w:val="003232DA"/>
    <w:rsid w:val="00350EE1"/>
    <w:rsid w:val="00352A65"/>
    <w:rsid w:val="00355925"/>
    <w:rsid w:val="00356137"/>
    <w:rsid w:val="00375714"/>
    <w:rsid w:val="003811D8"/>
    <w:rsid w:val="0039151E"/>
    <w:rsid w:val="00397D39"/>
    <w:rsid w:val="003A2773"/>
    <w:rsid w:val="003B06B2"/>
    <w:rsid w:val="003B7A24"/>
    <w:rsid w:val="003C3FF3"/>
    <w:rsid w:val="003D2CD8"/>
    <w:rsid w:val="003D448F"/>
    <w:rsid w:val="003D71B6"/>
    <w:rsid w:val="003E5700"/>
    <w:rsid w:val="003E7295"/>
    <w:rsid w:val="003F271B"/>
    <w:rsid w:val="003F5108"/>
    <w:rsid w:val="004028CF"/>
    <w:rsid w:val="00411688"/>
    <w:rsid w:val="0042255A"/>
    <w:rsid w:val="00434F77"/>
    <w:rsid w:val="00435CF4"/>
    <w:rsid w:val="00441A10"/>
    <w:rsid w:val="00450DEB"/>
    <w:rsid w:val="00466776"/>
    <w:rsid w:val="00466C9E"/>
    <w:rsid w:val="00470195"/>
    <w:rsid w:val="00475318"/>
    <w:rsid w:val="0048178B"/>
    <w:rsid w:val="00481CB1"/>
    <w:rsid w:val="00485C6D"/>
    <w:rsid w:val="00490342"/>
    <w:rsid w:val="00491232"/>
    <w:rsid w:val="004A5E02"/>
    <w:rsid w:val="004B25A2"/>
    <w:rsid w:val="004B2CAF"/>
    <w:rsid w:val="004C3067"/>
    <w:rsid w:val="004C7809"/>
    <w:rsid w:val="004D01BA"/>
    <w:rsid w:val="004D5148"/>
    <w:rsid w:val="004D73D7"/>
    <w:rsid w:val="004D78AA"/>
    <w:rsid w:val="004E0C93"/>
    <w:rsid w:val="004E13D9"/>
    <w:rsid w:val="004F0717"/>
    <w:rsid w:val="004F4F27"/>
    <w:rsid w:val="00503057"/>
    <w:rsid w:val="0051392B"/>
    <w:rsid w:val="00513CBE"/>
    <w:rsid w:val="005279E5"/>
    <w:rsid w:val="00530B14"/>
    <w:rsid w:val="00533EA0"/>
    <w:rsid w:val="00544007"/>
    <w:rsid w:val="005542A4"/>
    <w:rsid w:val="005609F8"/>
    <w:rsid w:val="00561522"/>
    <w:rsid w:val="0056582E"/>
    <w:rsid w:val="005660B2"/>
    <w:rsid w:val="00566EB2"/>
    <w:rsid w:val="00576CF3"/>
    <w:rsid w:val="00577392"/>
    <w:rsid w:val="005A661D"/>
    <w:rsid w:val="005B280A"/>
    <w:rsid w:val="005B4C8A"/>
    <w:rsid w:val="005B699B"/>
    <w:rsid w:val="005C6331"/>
    <w:rsid w:val="005E0604"/>
    <w:rsid w:val="005E40BB"/>
    <w:rsid w:val="00605484"/>
    <w:rsid w:val="00612A44"/>
    <w:rsid w:val="0061448B"/>
    <w:rsid w:val="006208DE"/>
    <w:rsid w:val="00625D9B"/>
    <w:rsid w:val="00626175"/>
    <w:rsid w:val="0062618C"/>
    <w:rsid w:val="00631885"/>
    <w:rsid w:val="00631DAF"/>
    <w:rsid w:val="00650128"/>
    <w:rsid w:val="00655D48"/>
    <w:rsid w:val="00671B5E"/>
    <w:rsid w:val="00680AFE"/>
    <w:rsid w:val="0068142B"/>
    <w:rsid w:val="00681E5A"/>
    <w:rsid w:val="006824DA"/>
    <w:rsid w:val="00684933"/>
    <w:rsid w:val="006875DA"/>
    <w:rsid w:val="006A505D"/>
    <w:rsid w:val="006A62F7"/>
    <w:rsid w:val="006B304D"/>
    <w:rsid w:val="006B3C98"/>
    <w:rsid w:val="006E0D92"/>
    <w:rsid w:val="006F31A4"/>
    <w:rsid w:val="006F3492"/>
    <w:rsid w:val="006F5862"/>
    <w:rsid w:val="006F608C"/>
    <w:rsid w:val="00703B0D"/>
    <w:rsid w:val="00704B80"/>
    <w:rsid w:val="00706115"/>
    <w:rsid w:val="00713D2E"/>
    <w:rsid w:val="00717516"/>
    <w:rsid w:val="0072651A"/>
    <w:rsid w:val="007339C8"/>
    <w:rsid w:val="00735435"/>
    <w:rsid w:val="00746FC6"/>
    <w:rsid w:val="00765948"/>
    <w:rsid w:val="007750D2"/>
    <w:rsid w:val="007857A5"/>
    <w:rsid w:val="00786DBD"/>
    <w:rsid w:val="00787D14"/>
    <w:rsid w:val="007A7538"/>
    <w:rsid w:val="007B394E"/>
    <w:rsid w:val="007B5DA8"/>
    <w:rsid w:val="007C728B"/>
    <w:rsid w:val="007D055B"/>
    <w:rsid w:val="007D0D0B"/>
    <w:rsid w:val="007D6A43"/>
    <w:rsid w:val="007D78E6"/>
    <w:rsid w:val="007E237C"/>
    <w:rsid w:val="007F123B"/>
    <w:rsid w:val="00804198"/>
    <w:rsid w:val="008444E9"/>
    <w:rsid w:val="00856012"/>
    <w:rsid w:val="0086477E"/>
    <w:rsid w:val="0087212E"/>
    <w:rsid w:val="00881778"/>
    <w:rsid w:val="00882758"/>
    <w:rsid w:val="00891E85"/>
    <w:rsid w:val="00897EAB"/>
    <w:rsid w:val="008B4484"/>
    <w:rsid w:val="008C21E5"/>
    <w:rsid w:val="008C7A29"/>
    <w:rsid w:val="008D2234"/>
    <w:rsid w:val="008E480F"/>
    <w:rsid w:val="008E6244"/>
    <w:rsid w:val="008F403A"/>
    <w:rsid w:val="00901EE6"/>
    <w:rsid w:val="00905500"/>
    <w:rsid w:val="00907C19"/>
    <w:rsid w:val="00914B4B"/>
    <w:rsid w:val="00916528"/>
    <w:rsid w:val="009268D4"/>
    <w:rsid w:val="00931EE1"/>
    <w:rsid w:val="00937BAA"/>
    <w:rsid w:val="00946457"/>
    <w:rsid w:val="00956779"/>
    <w:rsid w:val="00994E8F"/>
    <w:rsid w:val="009B1B4D"/>
    <w:rsid w:val="009B66EC"/>
    <w:rsid w:val="009C6BC4"/>
    <w:rsid w:val="009D1A20"/>
    <w:rsid w:val="009F343A"/>
    <w:rsid w:val="00A00281"/>
    <w:rsid w:val="00A03F57"/>
    <w:rsid w:val="00A1055B"/>
    <w:rsid w:val="00A20900"/>
    <w:rsid w:val="00A30F4F"/>
    <w:rsid w:val="00A33F17"/>
    <w:rsid w:val="00A343F5"/>
    <w:rsid w:val="00A44923"/>
    <w:rsid w:val="00A56388"/>
    <w:rsid w:val="00A64203"/>
    <w:rsid w:val="00A66997"/>
    <w:rsid w:val="00A763B1"/>
    <w:rsid w:val="00A82E23"/>
    <w:rsid w:val="00A911A9"/>
    <w:rsid w:val="00A94A81"/>
    <w:rsid w:val="00A97ADC"/>
    <w:rsid w:val="00AA265B"/>
    <w:rsid w:val="00AA7EFD"/>
    <w:rsid w:val="00AB6FFE"/>
    <w:rsid w:val="00AB781B"/>
    <w:rsid w:val="00AC2EA3"/>
    <w:rsid w:val="00AD2763"/>
    <w:rsid w:val="00AD5521"/>
    <w:rsid w:val="00AF47BE"/>
    <w:rsid w:val="00AF7088"/>
    <w:rsid w:val="00B16C90"/>
    <w:rsid w:val="00B219CB"/>
    <w:rsid w:val="00B24E82"/>
    <w:rsid w:val="00B25AC5"/>
    <w:rsid w:val="00B3540B"/>
    <w:rsid w:val="00B42AAB"/>
    <w:rsid w:val="00B45850"/>
    <w:rsid w:val="00B55050"/>
    <w:rsid w:val="00B63708"/>
    <w:rsid w:val="00B72C59"/>
    <w:rsid w:val="00B72F8F"/>
    <w:rsid w:val="00B73948"/>
    <w:rsid w:val="00B7690C"/>
    <w:rsid w:val="00B81FA0"/>
    <w:rsid w:val="00B84AA1"/>
    <w:rsid w:val="00BA18F6"/>
    <w:rsid w:val="00BA26F5"/>
    <w:rsid w:val="00BA7325"/>
    <w:rsid w:val="00BC5EA9"/>
    <w:rsid w:val="00BD15BE"/>
    <w:rsid w:val="00BF3740"/>
    <w:rsid w:val="00BF49CF"/>
    <w:rsid w:val="00C01A47"/>
    <w:rsid w:val="00C07C8E"/>
    <w:rsid w:val="00C16D41"/>
    <w:rsid w:val="00C26F61"/>
    <w:rsid w:val="00C314F6"/>
    <w:rsid w:val="00C46850"/>
    <w:rsid w:val="00C51442"/>
    <w:rsid w:val="00C55F7C"/>
    <w:rsid w:val="00C634A7"/>
    <w:rsid w:val="00C64FF3"/>
    <w:rsid w:val="00C80589"/>
    <w:rsid w:val="00C824EA"/>
    <w:rsid w:val="00CB3B09"/>
    <w:rsid w:val="00CB5610"/>
    <w:rsid w:val="00CB64DA"/>
    <w:rsid w:val="00CC0060"/>
    <w:rsid w:val="00CC0B52"/>
    <w:rsid w:val="00CC6BBB"/>
    <w:rsid w:val="00CD1E94"/>
    <w:rsid w:val="00CD7BBA"/>
    <w:rsid w:val="00CE0E70"/>
    <w:rsid w:val="00CE193A"/>
    <w:rsid w:val="00CF19A1"/>
    <w:rsid w:val="00CF6604"/>
    <w:rsid w:val="00CF6B88"/>
    <w:rsid w:val="00D000B1"/>
    <w:rsid w:val="00D02FEB"/>
    <w:rsid w:val="00D03AD5"/>
    <w:rsid w:val="00D11358"/>
    <w:rsid w:val="00D204BB"/>
    <w:rsid w:val="00D2157C"/>
    <w:rsid w:val="00D26E13"/>
    <w:rsid w:val="00D3017D"/>
    <w:rsid w:val="00D358BD"/>
    <w:rsid w:val="00D452AE"/>
    <w:rsid w:val="00D53E95"/>
    <w:rsid w:val="00D649E6"/>
    <w:rsid w:val="00D67DCD"/>
    <w:rsid w:val="00D71442"/>
    <w:rsid w:val="00D808F4"/>
    <w:rsid w:val="00D80C92"/>
    <w:rsid w:val="00D8100E"/>
    <w:rsid w:val="00D920B1"/>
    <w:rsid w:val="00D942ED"/>
    <w:rsid w:val="00D951DE"/>
    <w:rsid w:val="00D975FF"/>
    <w:rsid w:val="00DA37A0"/>
    <w:rsid w:val="00DC5B1E"/>
    <w:rsid w:val="00DE40A2"/>
    <w:rsid w:val="00DF14C5"/>
    <w:rsid w:val="00DF3FA1"/>
    <w:rsid w:val="00DF5E66"/>
    <w:rsid w:val="00E05841"/>
    <w:rsid w:val="00E232BF"/>
    <w:rsid w:val="00E3337B"/>
    <w:rsid w:val="00E37DB6"/>
    <w:rsid w:val="00E535F7"/>
    <w:rsid w:val="00E62BBA"/>
    <w:rsid w:val="00E64F03"/>
    <w:rsid w:val="00E71C7B"/>
    <w:rsid w:val="00E73C3F"/>
    <w:rsid w:val="00E76057"/>
    <w:rsid w:val="00E80DD1"/>
    <w:rsid w:val="00E81A8B"/>
    <w:rsid w:val="00E965B3"/>
    <w:rsid w:val="00EA2365"/>
    <w:rsid w:val="00EA36D2"/>
    <w:rsid w:val="00EC2CE6"/>
    <w:rsid w:val="00EC67B6"/>
    <w:rsid w:val="00ED0BDD"/>
    <w:rsid w:val="00ED68FF"/>
    <w:rsid w:val="00EE31D2"/>
    <w:rsid w:val="00EE321C"/>
    <w:rsid w:val="00EF0D48"/>
    <w:rsid w:val="00F03C62"/>
    <w:rsid w:val="00F317F7"/>
    <w:rsid w:val="00F3220D"/>
    <w:rsid w:val="00F346F3"/>
    <w:rsid w:val="00F42BD1"/>
    <w:rsid w:val="00F55258"/>
    <w:rsid w:val="00F66EFF"/>
    <w:rsid w:val="00F74167"/>
    <w:rsid w:val="00F75134"/>
    <w:rsid w:val="00F76DF3"/>
    <w:rsid w:val="00F850C5"/>
    <w:rsid w:val="00F95751"/>
    <w:rsid w:val="00FA59A1"/>
    <w:rsid w:val="00FB7214"/>
    <w:rsid w:val="00FC6B22"/>
    <w:rsid w:val="00FC7CF1"/>
    <w:rsid w:val="00FD4205"/>
    <w:rsid w:val="00FD6317"/>
    <w:rsid w:val="00FE3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罗"/>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header"/>
    <w:basedOn w:val="a"/>
    <w:link w:val="a8"/>
    <w:unhideWhenUsed/>
    <w:rsid w:val="00503057"/>
    <w:pPr>
      <w:tabs>
        <w:tab w:val="center" w:pos="4844"/>
        <w:tab w:val="right" w:pos="9689"/>
      </w:tabs>
    </w:pPr>
  </w:style>
  <w:style w:type="character" w:customStyle="1" w:styleId="a8">
    <w:name w:val="Верхний колонтитул Знак"/>
    <w:basedOn w:val="a0"/>
    <w:link w:val="a7"/>
    <w:rsid w:val="005030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03057"/>
    <w:pPr>
      <w:tabs>
        <w:tab w:val="center" w:pos="4844"/>
        <w:tab w:val="right" w:pos="9689"/>
      </w:tabs>
    </w:pPr>
  </w:style>
  <w:style w:type="character" w:customStyle="1" w:styleId="aa">
    <w:name w:val="Нижний колонтитул Знак"/>
    <w:basedOn w:val="a0"/>
    <w:link w:val="a9"/>
    <w:uiPriority w:val="99"/>
    <w:rsid w:val="00503057"/>
    <w:rPr>
      <w:rFonts w:ascii="Times New Roman" w:eastAsia="Times New Roman" w:hAnsi="Times New Roman" w:cs="Times New Roman"/>
      <w:sz w:val="24"/>
      <w:szCs w:val="24"/>
      <w:lang w:eastAsia="ru-RU"/>
    </w:rPr>
  </w:style>
  <w:style w:type="paragraph" w:styleId="ab">
    <w:name w:val="No Spacing"/>
    <w:aliases w:val="Внимание,примечание,Обя,мелкий,норма,мой рабочий,No Spacing,Айгерим,свой,Название таблиц и рисунков,Алия,ТекстОтчета,No Spacing1,Без интеБез интервала,14 TNR,МОЙ СТИЛЬ,Без интервала111,Без интервала1,Без интервала11,Без интервала2,Елжан"/>
    <w:link w:val="ac"/>
    <w:uiPriority w:val="1"/>
    <w:qFormat/>
    <w:rsid w:val="00717516"/>
    <w:pPr>
      <w:spacing w:after="0" w:line="240" w:lineRule="auto"/>
    </w:pPr>
    <w:rPr>
      <w:rFonts w:eastAsiaTheme="minorEastAsia"/>
      <w:lang w:eastAsia="ru-RU"/>
    </w:rPr>
  </w:style>
  <w:style w:type="character" w:customStyle="1" w:styleId="ac">
    <w:name w:val="Без интервала Знак"/>
    <w:aliases w:val="Внимание Знак,примечание Знак,Обя Знак,мелкий Знак,норма Знак,мой рабочий Знак,No Spacing Знак,Айгерим Знак,свой Знак,Название таблиц и рисунков Знак,Алия Знак,ТекстОтчета Знак,No Spacing1 Знак,Без интеБез интервала Знак,14 TNR Знак"/>
    <w:basedOn w:val="a0"/>
    <w:link w:val="ab"/>
    <w:uiPriority w:val="1"/>
    <w:qFormat/>
    <w:locked/>
    <w:rsid w:val="00717516"/>
    <w:rPr>
      <w:rFonts w:eastAsiaTheme="minorEastAsia"/>
      <w:lang w:eastAsia="ru-RU"/>
    </w:rPr>
  </w:style>
  <w:style w:type="paragraph" w:customStyle="1" w:styleId="Default">
    <w:name w:val="Default"/>
    <w:rsid w:val="00C314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viewf118f49d">
    <w:name w:val="referenceview_f_118f49d"/>
    <w:basedOn w:val="a0"/>
    <w:rsid w:val="00B63708"/>
  </w:style>
  <w:style w:type="paragraph" w:styleId="ad">
    <w:name w:val="Normal (Web)"/>
    <w:aliases w:val="Обычный (Web),Обычный (веб) Знак1,Обычный (веб) Знак Знак1,Обычный (веб) Знак Знак Знак,Знак Знак1 Знак Знак,Обычный (веб) Знак Знак Знак Знак, Знак4,Знак4 Знак Знак,Знак4 Знак,Знак4,Обычный (Web)1, Знак Знак1 Знак, Знак Знак1 Знак Знак"/>
    <w:basedOn w:val="a"/>
    <w:link w:val="ae"/>
    <w:uiPriority w:val="99"/>
    <w:rsid w:val="00F55258"/>
    <w:pPr>
      <w:spacing w:before="100" w:beforeAutospacing="1" w:after="100" w:afterAutospacing="1"/>
    </w:pPr>
    <w:rPr>
      <w:color w:val="000080"/>
    </w:rPr>
  </w:style>
  <w:style w:type="character" w:customStyle="1" w:styleId="s1">
    <w:name w:val="s1"/>
    <w:rsid w:val="00F55258"/>
    <w:rPr>
      <w:rFonts w:ascii="Times New Roman" w:hAnsi="Times New Roman" w:cs="Times New Roman" w:hint="default"/>
      <w:b/>
      <w:bCs/>
      <w:i w:val="0"/>
      <w:iCs w:val="0"/>
      <w:strike w:val="0"/>
      <w:dstrike w:val="0"/>
      <w:color w:val="000000"/>
      <w:sz w:val="24"/>
      <w:szCs w:val="24"/>
      <w:u w:val="none"/>
      <w:effect w:val="none"/>
    </w:rPr>
  </w:style>
  <w:style w:type="character" w:customStyle="1" w:styleId="ae">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 Знак4 Знак,Знак4 Знак Знак Знак,Знак4 Знак Знак1"/>
    <w:link w:val="ad"/>
    <w:locked/>
    <w:rsid w:val="00F55258"/>
    <w:rPr>
      <w:rFonts w:ascii="Times New Roman" w:eastAsia="Times New Roman" w:hAnsi="Times New Roman" w:cs="Times New Roman"/>
      <w:color w:val="000080"/>
      <w:sz w:val="24"/>
      <w:szCs w:val="24"/>
      <w:lang w:eastAsia="ru-RU"/>
    </w:rPr>
  </w:style>
  <w:style w:type="character" w:customStyle="1" w:styleId="s0">
    <w:name w:val="s0"/>
    <w:rsid w:val="00E73C3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docdata">
    <w:name w:val="docdata"/>
    <w:aliases w:val="docy,v5,4472,bqiaagaaeyqcaaagiaiaaamveqaabsmraaaaaaaaaaaaaaaaaaaaaaaaaaaaaaaaaaaaaaaaaaaaaaaaaaaaaaaaaaaaaaaaaaaaaaaaaaaaaaaaaaaaaaaaaaaaaaaaaaaaaaaaaaaaaaaaaaaaaaaaaaaaaaaaaaaaaaaaaaaaaaaaaaaaaaaaaaaaaaaaaaaaaaaaaaaaaaaaaaaaaaaaaaaaaaaaaaaaaaaa"/>
    <w:basedOn w:val="a"/>
    <w:rsid w:val="008444E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罗"/>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header"/>
    <w:basedOn w:val="a"/>
    <w:link w:val="a8"/>
    <w:unhideWhenUsed/>
    <w:rsid w:val="00503057"/>
    <w:pPr>
      <w:tabs>
        <w:tab w:val="center" w:pos="4844"/>
        <w:tab w:val="right" w:pos="9689"/>
      </w:tabs>
    </w:pPr>
  </w:style>
  <w:style w:type="character" w:customStyle="1" w:styleId="a8">
    <w:name w:val="Верхний колонтитул Знак"/>
    <w:basedOn w:val="a0"/>
    <w:link w:val="a7"/>
    <w:rsid w:val="005030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03057"/>
    <w:pPr>
      <w:tabs>
        <w:tab w:val="center" w:pos="4844"/>
        <w:tab w:val="right" w:pos="9689"/>
      </w:tabs>
    </w:pPr>
  </w:style>
  <w:style w:type="character" w:customStyle="1" w:styleId="aa">
    <w:name w:val="Нижний колонтитул Знак"/>
    <w:basedOn w:val="a0"/>
    <w:link w:val="a9"/>
    <w:uiPriority w:val="99"/>
    <w:rsid w:val="00503057"/>
    <w:rPr>
      <w:rFonts w:ascii="Times New Roman" w:eastAsia="Times New Roman" w:hAnsi="Times New Roman" w:cs="Times New Roman"/>
      <w:sz w:val="24"/>
      <w:szCs w:val="24"/>
      <w:lang w:eastAsia="ru-RU"/>
    </w:rPr>
  </w:style>
  <w:style w:type="paragraph" w:styleId="ab">
    <w:name w:val="No Spacing"/>
    <w:aliases w:val="Внимание,примечание,Обя,мелкий,норма,мой рабочий,No Spacing,Айгерим,свой,Название таблиц и рисунков,Алия,ТекстОтчета,No Spacing1,Без интеБез интервала,14 TNR,МОЙ СТИЛЬ,Без интервала111,Без интервала1,Без интервала11,Без интервала2,Елжан"/>
    <w:link w:val="ac"/>
    <w:uiPriority w:val="1"/>
    <w:qFormat/>
    <w:rsid w:val="00717516"/>
    <w:pPr>
      <w:spacing w:after="0" w:line="240" w:lineRule="auto"/>
    </w:pPr>
    <w:rPr>
      <w:rFonts w:eastAsiaTheme="minorEastAsia"/>
      <w:lang w:eastAsia="ru-RU"/>
    </w:rPr>
  </w:style>
  <w:style w:type="character" w:customStyle="1" w:styleId="ac">
    <w:name w:val="Без интервала Знак"/>
    <w:aliases w:val="Внимание Знак,примечание Знак,Обя Знак,мелкий Знак,норма Знак,мой рабочий Знак,No Spacing Знак,Айгерим Знак,свой Знак,Название таблиц и рисунков Знак,Алия Знак,ТекстОтчета Знак,No Spacing1 Знак,Без интеБез интервала Знак,14 TNR Знак"/>
    <w:basedOn w:val="a0"/>
    <w:link w:val="ab"/>
    <w:uiPriority w:val="1"/>
    <w:qFormat/>
    <w:locked/>
    <w:rsid w:val="00717516"/>
    <w:rPr>
      <w:rFonts w:eastAsiaTheme="minorEastAsia"/>
      <w:lang w:eastAsia="ru-RU"/>
    </w:rPr>
  </w:style>
  <w:style w:type="paragraph" w:customStyle="1" w:styleId="Default">
    <w:name w:val="Default"/>
    <w:rsid w:val="00C314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ferenceviewf118f49d">
    <w:name w:val="referenceview_f_118f49d"/>
    <w:basedOn w:val="a0"/>
    <w:rsid w:val="00B63708"/>
  </w:style>
  <w:style w:type="paragraph" w:styleId="ad">
    <w:name w:val="Normal (Web)"/>
    <w:aliases w:val="Обычный (Web),Обычный (веб) Знак1,Обычный (веб) Знак Знак1,Обычный (веб) Знак Знак Знак,Знак Знак1 Знак Знак,Обычный (веб) Знак Знак Знак Знак, Знак4,Знак4 Знак Знак,Знак4 Знак,Знак4,Обычный (Web)1, Знак Знак1 Знак, Знак Знак1 Знак Знак"/>
    <w:basedOn w:val="a"/>
    <w:link w:val="ae"/>
    <w:uiPriority w:val="99"/>
    <w:rsid w:val="00F55258"/>
    <w:pPr>
      <w:spacing w:before="100" w:beforeAutospacing="1" w:after="100" w:afterAutospacing="1"/>
    </w:pPr>
    <w:rPr>
      <w:color w:val="000080"/>
    </w:rPr>
  </w:style>
  <w:style w:type="character" w:customStyle="1" w:styleId="s1">
    <w:name w:val="s1"/>
    <w:rsid w:val="00F55258"/>
    <w:rPr>
      <w:rFonts w:ascii="Times New Roman" w:hAnsi="Times New Roman" w:cs="Times New Roman" w:hint="default"/>
      <w:b/>
      <w:bCs/>
      <w:i w:val="0"/>
      <w:iCs w:val="0"/>
      <w:strike w:val="0"/>
      <w:dstrike w:val="0"/>
      <w:color w:val="000000"/>
      <w:sz w:val="24"/>
      <w:szCs w:val="24"/>
      <w:u w:val="none"/>
      <w:effect w:val="none"/>
    </w:rPr>
  </w:style>
  <w:style w:type="character" w:customStyle="1" w:styleId="ae">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 Знак4 Знак,Знак4 Знак Знак Знак,Знак4 Знак Знак1"/>
    <w:link w:val="ad"/>
    <w:locked/>
    <w:rsid w:val="00F55258"/>
    <w:rPr>
      <w:rFonts w:ascii="Times New Roman" w:eastAsia="Times New Roman" w:hAnsi="Times New Roman" w:cs="Times New Roman"/>
      <w:color w:val="000080"/>
      <w:sz w:val="24"/>
      <w:szCs w:val="24"/>
      <w:lang w:eastAsia="ru-RU"/>
    </w:rPr>
  </w:style>
  <w:style w:type="character" w:customStyle="1" w:styleId="s0">
    <w:name w:val="s0"/>
    <w:rsid w:val="00E73C3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docdata">
    <w:name w:val="docdata"/>
    <w:aliases w:val="docy,v5,4472,bqiaagaaeyqcaaagiaiaaamveqaabsmraaaaaaaaaaaaaaaaaaaaaaaaaaaaaaaaaaaaaaaaaaaaaaaaaaaaaaaaaaaaaaaaaaaaaaaaaaaaaaaaaaaaaaaaaaaaaaaaaaaaaaaaaaaaaaaaaaaaaaaaaaaaaaaaaaaaaaaaaaaaaaaaaaaaaaaaaaaaaaaaaaaaaaaaaaaaaaaaaaaaaaaaaaaaaaaaaaaaaaaa"/>
    <w:basedOn w:val="a"/>
    <w:rsid w:val="008444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12819">
      <w:bodyDiv w:val="1"/>
      <w:marLeft w:val="0"/>
      <w:marRight w:val="0"/>
      <w:marTop w:val="0"/>
      <w:marBottom w:val="0"/>
      <w:divBdr>
        <w:top w:val="none" w:sz="0" w:space="0" w:color="auto"/>
        <w:left w:val="none" w:sz="0" w:space="0" w:color="auto"/>
        <w:bottom w:val="none" w:sz="0" w:space="0" w:color="auto"/>
        <w:right w:val="none" w:sz="0" w:space="0" w:color="auto"/>
      </w:divBdr>
    </w:div>
    <w:div w:id="472410383">
      <w:bodyDiv w:val="1"/>
      <w:marLeft w:val="0"/>
      <w:marRight w:val="0"/>
      <w:marTop w:val="0"/>
      <w:marBottom w:val="0"/>
      <w:divBdr>
        <w:top w:val="none" w:sz="0" w:space="0" w:color="auto"/>
        <w:left w:val="none" w:sz="0" w:space="0" w:color="auto"/>
        <w:bottom w:val="none" w:sz="0" w:space="0" w:color="auto"/>
        <w:right w:val="none" w:sz="0" w:space="0" w:color="auto"/>
      </w:divBdr>
    </w:div>
    <w:div w:id="517693161">
      <w:bodyDiv w:val="1"/>
      <w:marLeft w:val="0"/>
      <w:marRight w:val="0"/>
      <w:marTop w:val="0"/>
      <w:marBottom w:val="0"/>
      <w:divBdr>
        <w:top w:val="none" w:sz="0" w:space="0" w:color="auto"/>
        <w:left w:val="none" w:sz="0" w:space="0" w:color="auto"/>
        <w:bottom w:val="none" w:sz="0" w:space="0" w:color="auto"/>
        <w:right w:val="none" w:sz="0" w:space="0" w:color="auto"/>
      </w:divBdr>
    </w:div>
    <w:div w:id="700056019">
      <w:bodyDiv w:val="1"/>
      <w:marLeft w:val="0"/>
      <w:marRight w:val="0"/>
      <w:marTop w:val="0"/>
      <w:marBottom w:val="0"/>
      <w:divBdr>
        <w:top w:val="none" w:sz="0" w:space="0" w:color="auto"/>
        <w:left w:val="none" w:sz="0" w:space="0" w:color="auto"/>
        <w:bottom w:val="none" w:sz="0" w:space="0" w:color="auto"/>
        <w:right w:val="none" w:sz="0" w:space="0" w:color="auto"/>
      </w:divBdr>
      <w:divsChild>
        <w:div w:id="1436897328">
          <w:marLeft w:val="0"/>
          <w:marRight w:val="0"/>
          <w:marTop w:val="0"/>
          <w:marBottom w:val="0"/>
          <w:divBdr>
            <w:top w:val="none" w:sz="0" w:space="0" w:color="auto"/>
            <w:left w:val="none" w:sz="0" w:space="0" w:color="auto"/>
            <w:bottom w:val="none" w:sz="0" w:space="0" w:color="auto"/>
            <w:right w:val="none" w:sz="0" w:space="0" w:color="auto"/>
          </w:divBdr>
        </w:div>
        <w:div w:id="1673802956">
          <w:marLeft w:val="0"/>
          <w:marRight w:val="0"/>
          <w:marTop w:val="0"/>
          <w:marBottom w:val="0"/>
          <w:divBdr>
            <w:top w:val="none" w:sz="0" w:space="0" w:color="auto"/>
            <w:left w:val="none" w:sz="0" w:space="0" w:color="auto"/>
            <w:bottom w:val="none" w:sz="0" w:space="0" w:color="auto"/>
            <w:right w:val="none" w:sz="0" w:space="0" w:color="auto"/>
          </w:divBdr>
        </w:div>
        <w:div w:id="75369858">
          <w:marLeft w:val="0"/>
          <w:marRight w:val="0"/>
          <w:marTop w:val="0"/>
          <w:marBottom w:val="0"/>
          <w:divBdr>
            <w:top w:val="none" w:sz="0" w:space="0" w:color="auto"/>
            <w:left w:val="none" w:sz="0" w:space="0" w:color="auto"/>
            <w:bottom w:val="none" w:sz="0" w:space="0" w:color="auto"/>
            <w:right w:val="none" w:sz="0" w:space="0" w:color="auto"/>
          </w:divBdr>
        </w:div>
        <w:div w:id="1394501027">
          <w:marLeft w:val="0"/>
          <w:marRight w:val="0"/>
          <w:marTop w:val="0"/>
          <w:marBottom w:val="0"/>
          <w:divBdr>
            <w:top w:val="none" w:sz="0" w:space="0" w:color="auto"/>
            <w:left w:val="none" w:sz="0" w:space="0" w:color="auto"/>
            <w:bottom w:val="none" w:sz="0" w:space="0" w:color="auto"/>
            <w:right w:val="none" w:sz="0" w:space="0" w:color="auto"/>
          </w:divBdr>
        </w:div>
        <w:div w:id="1239906828">
          <w:marLeft w:val="0"/>
          <w:marRight w:val="0"/>
          <w:marTop w:val="0"/>
          <w:marBottom w:val="0"/>
          <w:divBdr>
            <w:top w:val="none" w:sz="0" w:space="0" w:color="auto"/>
            <w:left w:val="none" w:sz="0" w:space="0" w:color="auto"/>
            <w:bottom w:val="none" w:sz="0" w:space="0" w:color="auto"/>
            <w:right w:val="none" w:sz="0" w:space="0" w:color="auto"/>
          </w:divBdr>
        </w:div>
        <w:div w:id="1459184148">
          <w:marLeft w:val="0"/>
          <w:marRight w:val="0"/>
          <w:marTop w:val="0"/>
          <w:marBottom w:val="0"/>
          <w:divBdr>
            <w:top w:val="none" w:sz="0" w:space="0" w:color="auto"/>
            <w:left w:val="none" w:sz="0" w:space="0" w:color="auto"/>
            <w:bottom w:val="none" w:sz="0" w:space="0" w:color="auto"/>
            <w:right w:val="none" w:sz="0" w:space="0" w:color="auto"/>
          </w:divBdr>
        </w:div>
        <w:div w:id="1109853502">
          <w:marLeft w:val="0"/>
          <w:marRight w:val="0"/>
          <w:marTop w:val="0"/>
          <w:marBottom w:val="0"/>
          <w:divBdr>
            <w:top w:val="none" w:sz="0" w:space="0" w:color="auto"/>
            <w:left w:val="none" w:sz="0" w:space="0" w:color="auto"/>
            <w:bottom w:val="none" w:sz="0" w:space="0" w:color="auto"/>
            <w:right w:val="none" w:sz="0" w:space="0" w:color="auto"/>
          </w:divBdr>
        </w:div>
        <w:div w:id="388960415">
          <w:marLeft w:val="0"/>
          <w:marRight w:val="0"/>
          <w:marTop w:val="0"/>
          <w:marBottom w:val="0"/>
          <w:divBdr>
            <w:top w:val="none" w:sz="0" w:space="0" w:color="auto"/>
            <w:left w:val="none" w:sz="0" w:space="0" w:color="auto"/>
            <w:bottom w:val="none" w:sz="0" w:space="0" w:color="auto"/>
            <w:right w:val="none" w:sz="0" w:space="0" w:color="auto"/>
          </w:divBdr>
        </w:div>
        <w:div w:id="982389401">
          <w:marLeft w:val="0"/>
          <w:marRight w:val="0"/>
          <w:marTop w:val="0"/>
          <w:marBottom w:val="0"/>
          <w:divBdr>
            <w:top w:val="none" w:sz="0" w:space="0" w:color="auto"/>
            <w:left w:val="none" w:sz="0" w:space="0" w:color="auto"/>
            <w:bottom w:val="none" w:sz="0" w:space="0" w:color="auto"/>
            <w:right w:val="none" w:sz="0" w:space="0" w:color="auto"/>
          </w:divBdr>
        </w:div>
        <w:div w:id="1961181888">
          <w:marLeft w:val="0"/>
          <w:marRight w:val="0"/>
          <w:marTop w:val="0"/>
          <w:marBottom w:val="0"/>
          <w:divBdr>
            <w:top w:val="none" w:sz="0" w:space="0" w:color="auto"/>
            <w:left w:val="none" w:sz="0" w:space="0" w:color="auto"/>
            <w:bottom w:val="none" w:sz="0" w:space="0" w:color="auto"/>
            <w:right w:val="none" w:sz="0" w:space="0" w:color="auto"/>
          </w:divBdr>
        </w:div>
        <w:div w:id="1341740879">
          <w:marLeft w:val="0"/>
          <w:marRight w:val="0"/>
          <w:marTop w:val="0"/>
          <w:marBottom w:val="0"/>
          <w:divBdr>
            <w:top w:val="none" w:sz="0" w:space="0" w:color="auto"/>
            <w:left w:val="none" w:sz="0" w:space="0" w:color="auto"/>
            <w:bottom w:val="none" w:sz="0" w:space="0" w:color="auto"/>
            <w:right w:val="none" w:sz="0" w:space="0" w:color="auto"/>
          </w:divBdr>
        </w:div>
        <w:div w:id="546184072">
          <w:marLeft w:val="0"/>
          <w:marRight w:val="0"/>
          <w:marTop w:val="0"/>
          <w:marBottom w:val="0"/>
          <w:divBdr>
            <w:top w:val="none" w:sz="0" w:space="0" w:color="auto"/>
            <w:left w:val="none" w:sz="0" w:space="0" w:color="auto"/>
            <w:bottom w:val="none" w:sz="0" w:space="0" w:color="auto"/>
            <w:right w:val="none" w:sz="0" w:space="0" w:color="auto"/>
          </w:divBdr>
        </w:div>
        <w:div w:id="909776688">
          <w:marLeft w:val="0"/>
          <w:marRight w:val="0"/>
          <w:marTop w:val="0"/>
          <w:marBottom w:val="0"/>
          <w:divBdr>
            <w:top w:val="none" w:sz="0" w:space="0" w:color="auto"/>
            <w:left w:val="none" w:sz="0" w:space="0" w:color="auto"/>
            <w:bottom w:val="none" w:sz="0" w:space="0" w:color="auto"/>
            <w:right w:val="none" w:sz="0" w:space="0" w:color="auto"/>
          </w:divBdr>
        </w:div>
        <w:div w:id="578683678">
          <w:marLeft w:val="0"/>
          <w:marRight w:val="0"/>
          <w:marTop w:val="0"/>
          <w:marBottom w:val="0"/>
          <w:divBdr>
            <w:top w:val="none" w:sz="0" w:space="0" w:color="auto"/>
            <w:left w:val="none" w:sz="0" w:space="0" w:color="auto"/>
            <w:bottom w:val="none" w:sz="0" w:space="0" w:color="auto"/>
            <w:right w:val="none" w:sz="0" w:space="0" w:color="auto"/>
          </w:divBdr>
        </w:div>
        <w:div w:id="446774804">
          <w:marLeft w:val="0"/>
          <w:marRight w:val="0"/>
          <w:marTop w:val="0"/>
          <w:marBottom w:val="0"/>
          <w:divBdr>
            <w:top w:val="none" w:sz="0" w:space="0" w:color="auto"/>
            <w:left w:val="none" w:sz="0" w:space="0" w:color="auto"/>
            <w:bottom w:val="none" w:sz="0" w:space="0" w:color="auto"/>
            <w:right w:val="none" w:sz="0" w:space="0" w:color="auto"/>
          </w:divBdr>
        </w:div>
        <w:div w:id="674696075">
          <w:marLeft w:val="0"/>
          <w:marRight w:val="0"/>
          <w:marTop w:val="0"/>
          <w:marBottom w:val="0"/>
          <w:divBdr>
            <w:top w:val="none" w:sz="0" w:space="0" w:color="auto"/>
            <w:left w:val="none" w:sz="0" w:space="0" w:color="auto"/>
            <w:bottom w:val="none" w:sz="0" w:space="0" w:color="auto"/>
            <w:right w:val="none" w:sz="0" w:space="0" w:color="auto"/>
          </w:divBdr>
        </w:div>
        <w:div w:id="1283682580">
          <w:marLeft w:val="0"/>
          <w:marRight w:val="0"/>
          <w:marTop w:val="0"/>
          <w:marBottom w:val="0"/>
          <w:divBdr>
            <w:top w:val="none" w:sz="0" w:space="0" w:color="auto"/>
            <w:left w:val="none" w:sz="0" w:space="0" w:color="auto"/>
            <w:bottom w:val="none" w:sz="0" w:space="0" w:color="auto"/>
            <w:right w:val="none" w:sz="0" w:space="0" w:color="auto"/>
          </w:divBdr>
        </w:div>
        <w:div w:id="811212774">
          <w:marLeft w:val="0"/>
          <w:marRight w:val="0"/>
          <w:marTop w:val="0"/>
          <w:marBottom w:val="0"/>
          <w:divBdr>
            <w:top w:val="none" w:sz="0" w:space="0" w:color="auto"/>
            <w:left w:val="none" w:sz="0" w:space="0" w:color="auto"/>
            <w:bottom w:val="none" w:sz="0" w:space="0" w:color="auto"/>
            <w:right w:val="none" w:sz="0" w:space="0" w:color="auto"/>
          </w:divBdr>
        </w:div>
        <w:div w:id="1548182464">
          <w:marLeft w:val="0"/>
          <w:marRight w:val="0"/>
          <w:marTop w:val="0"/>
          <w:marBottom w:val="0"/>
          <w:divBdr>
            <w:top w:val="none" w:sz="0" w:space="0" w:color="auto"/>
            <w:left w:val="none" w:sz="0" w:space="0" w:color="auto"/>
            <w:bottom w:val="none" w:sz="0" w:space="0" w:color="auto"/>
            <w:right w:val="none" w:sz="0" w:space="0" w:color="auto"/>
          </w:divBdr>
        </w:div>
        <w:div w:id="1909067705">
          <w:marLeft w:val="0"/>
          <w:marRight w:val="0"/>
          <w:marTop w:val="0"/>
          <w:marBottom w:val="0"/>
          <w:divBdr>
            <w:top w:val="none" w:sz="0" w:space="0" w:color="auto"/>
            <w:left w:val="none" w:sz="0" w:space="0" w:color="auto"/>
            <w:bottom w:val="none" w:sz="0" w:space="0" w:color="auto"/>
            <w:right w:val="none" w:sz="0" w:space="0" w:color="auto"/>
          </w:divBdr>
        </w:div>
        <w:div w:id="808287679">
          <w:marLeft w:val="0"/>
          <w:marRight w:val="0"/>
          <w:marTop w:val="0"/>
          <w:marBottom w:val="0"/>
          <w:divBdr>
            <w:top w:val="none" w:sz="0" w:space="0" w:color="auto"/>
            <w:left w:val="none" w:sz="0" w:space="0" w:color="auto"/>
            <w:bottom w:val="none" w:sz="0" w:space="0" w:color="auto"/>
            <w:right w:val="none" w:sz="0" w:space="0" w:color="auto"/>
          </w:divBdr>
        </w:div>
      </w:divsChild>
    </w:div>
    <w:div w:id="735398312">
      <w:bodyDiv w:val="1"/>
      <w:marLeft w:val="0"/>
      <w:marRight w:val="0"/>
      <w:marTop w:val="0"/>
      <w:marBottom w:val="0"/>
      <w:divBdr>
        <w:top w:val="none" w:sz="0" w:space="0" w:color="auto"/>
        <w:left w:val="none" w:sz="0" w:space="0" w:color="auto"/>
        <w:bottom w:val="none" w:sz="0" w:space="0" w:color="auto"/>
        <w:right w:val="none" w:sz="0" w:space="0" w:color="auto"/>
      </w:divBdr>
    </w:div>
    <w:div w:id="970986500">
      <w:bodyDiv w:val="1"/>
      <w:marLeft w:val="0"/>
      <w:marRight w:val="0"/>
      <w:marTop w:val="0"/>
      <w:marBottom w:val="0"/>
      <w:divBdr>
        <w:top w:val="none" w:sz="0" w:space="0" w:color="auto"/>
        <w:left w:val="none" w:sz="0" w:space="0" w:color="auto"/>
        <w:bottom w:val="none" w:sz="0" w:space="0" w:color="auto"/>
        <w:right w:val="none" w:sz="0" w:space="0" w:color="auto"/>
      </w:divBdr>
      <w:divsChild>
        <w:div w:id="1682511506">
          <w:marLeft w:val="0"/>
          <w:marRight w:val="0"/>
          <w:marTop w:val="0"/>
          <w:marBottom w:val="0"/>
          <w:divBdr>
            <w:top w:val="none" w:sz="0" w:space="0" w:color="auto"/>
            <w:left w:val="none" w:sz="0" w:space="0" w:color="auto"/>
            <w:bottom w:val="none" w:sz="0" w:space="0" w:color="auto"/>
            <w:right w:val="none" w:sz="0" w:space="0" w:color="auto"/>
          </w:divBdr>
        </w:div>
        <w:div w:id="1562592600">
          <w:marLeft w:val="0"/>
          <w:marRight w:val="0"/>
          <w:marTop w:val="0"/>
          <w:marBottom w:val="0"/>
          <w:divBdr>
            <w:top w:val="none" w:sz="0" w:space="0" w:color="auto"/>
            <w:left w:val="none" w:sz="0" w:space="0" w:color="auto"/>
            <w:bottom w:val="none" w:sz="0" w:space="0" w:color="auto"/>
            <w:right w:val="none" w:sz="0" w:space="0" w:color="auto"/>
          </w:divBdr>
        </w:div>
        <w:div w:id="1388993294">
          <w:marLeft w:val="0"/>
          <w:marRight w:val="0"/>
          <w:marTop w:val="0"/>
          <w:marBottom w:val="0"/>
          <w:divBdr>
            <w:top w:val="none" w:sz="0" w:space="0" w:color="auto"/>
            <w:left w:val="none" w:sz="0" w:space="0" w:color="auto"/>
            <w:bottom w:val="none" w:sz="0" w:space="0" w:color="auto"/>
            <w:right w:val="none" w:sz="0" w:space="0" w:color="auto"/>
          </w:divBdr>
        </w:div>
        <w:div w:id="1336956822">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30707301">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06008485">
      <w:bodyDiv w:val="1"/>
      <w:marLeft w:val="0"/>
      <w:marRight w:val="0"/>
      <w:marTop w:val="0"/>
      <w:marBottom w:val="0"/>
      <w:divBdr>
        <w:top w:val="none" w:sz="0" w:space="0" w:color="auto"/>
        <w:left w:val="none" w:sz="0" w:space="0" w:color="auto"/>
        <w:bottom w:val="none" w:sz="0" w:space="0" w:color="auto"/>
        <w:right w:val="none" w:sz="0" w:space="0" w:color="auto"/>
      </w:divBdr>
    </w:div>
    <w:div w:id="1646617325">
      <w:bodyDiv w:val="1"/>
      <w:marLeft w:val="0"/>
      <w:marRight w:val="0"/>
      <w:marTop w:val="0"/>
      <w:marBottom w:val="0"/>
      <w:divBdr>
        <w:top w:val="none" w:sz="0" w:space="0" w:color="auto"/>
        <w:left w:val="none" w:sz="0" w:space="0" w:color="auto"/>
        <w:bottom w:val="none" w:sz="0" w:space="0" w:color="auto"/>
        <w:right w:val="none" w:sz="0" w:space="0" w:color="auto"/>
      </w:divBdr>
    </w:div>
    <w:div w:id="1775899556">
      <w:bodyDiv w:val="1"/>
      <w:marLeft w:val="0"/>
      <w:marRight w:val="0"/>
      <w:marTop w:val="0"/>
      <w:marBottom w:val="0"/>
      <w:divBdr>
        <w:top w:val="none" w:sz="0" w:space="0" w:color="auto"/>
        <w:left w:val="none" w:sz="0" w:space="0" w:color="auto"/>
        <w:bottom w:val="none" w:sz="0" w:space="0" w:color="auto"/>
        <w:right w:val="none" w:sz="0" w:space="0" w:color="auto"/>
      </w:divBdr>
    </w:div>
    <w:div w:id="1859197017">
      <w:bodyDiv w:val="1"/>
      <w:marLeft w:val="0"/>
      <w:marRight w:val="0"/>
      <w:marTop w:val="0"/>
      <w:marBottom w:val="0"/>
      <w:divBdr>
        <w:top w:val="none" w:sz="0" w:space="0" w:color="auto"/>
        <w:left w:val="none" w:sz="0" w:space="0" w:color="auto"/>
        <w:bottom w:val="none" w:sz="0" w:space="0" w:color="auto"/>
        <w:right w:val="none" w:sz="0" w:space="0" w:color="auto"/>
      </w:divBdr>
    </w:div>
    <w:div w:id="20975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7FB7-CF31-4F10-97BB-E6CE0CEF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9</Pages>
  <Words>4730</Words>
  <Characters>26965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Userty</cp:lastModifiedBy>
  <cp:revision>140</cp:revision>
  <cp:lastPrinted>2024-11-18T05:00:00Z</cp:lastPrinted>
  <dcterms:created xsi:type="dcterms:W3CDTF">2023-06-14T07:59:00Z</dcterms:created>
  <dcterms:modified xsi:type="dcterms:W3CDTF">2024-12-20T12:10:00Z</dcterms:modified>
</cp:coreProperties>
</file>